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35E8F476" w:rsidR="00E35824" w:rsidRPr="00C53C24" w:rsidRDefault="00FB0092">
      <w:pPr>
        <w:wordWrap/>
        <w:adjustRightInd w:val="0"/>
        <w:spacing w:before="240" w:line="240" w:lineRule="auto"/>
        <w:jc w:val="left"/>
        <w:rPr>
          <w:rFonts w:ascii="Times New Roman" w:hAnsi="Times New Roman"/>
          <w:kern w:val="0"/>
          <w:sz w:val="22"/>
        </w:rPr>
      </w:pPr>
      <w:r>
        <w:rPr>
          <w:rFonts w:ascii="Times New Roman" w:hAnsi="Times New Roman"/>
          <w:b/>
          <w:bCs/>
          <w:kern w:val="0"/>
          <w:sz w:val="22"/>
        </w:rPr>
        <w:t>Original article</w:t>
      </w:r>
      <w:r w:rsidR="0086063F">
        <w:rPr>
          <w:rFonts w:ascii="Times New Roman" w:hAnsi="Times New Roman"/>
          <w:b/>
          <w:bCs/>
          <w:kern w:val="0"/>
          <w:sz w:val="22"/>
        </w:rPr>
        <w:t xml:space="preserve"> (STROBE)</w:t>
      </w:r>
    </w:p>
    <w:p w14:paraId="0DD9AFEF" w14:textId="77777777" w:rsidR="00FB0092" w:rsidRDefault="00FB0092"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FB0092">
        <w:rPr>
          <w:rFonts w:ascii="Times New Roman" w:hAnsi="Times New Roman"/>
          <w:b/>
          <w:bCs/>
          <w:sz w:val="24"/>
          <w:szCs w:val="24"/>
        </w:rPr>
        <w:t>Osong Public Health and Research Perspectives</w:t>
      </w:r>
      <w:r w:rsidRPr="00FB0092">
        <w:rPr>
          <w:rFonts w:ascii="Times New Roman" w:eastAsia="Times New Roman" w:hAnsi="Times New Roman"/>
          <w:b/>
          <w:bCs/>
          <w:iCs/>
          <w:sz w:val="24"/>
          <w:szCs w:val="24"/>
          <w:lang w:eastAsia="de-CH"/>
        </w:rPr>
        <w:t>: article title</w:t>
      </w:r>
    </w:p>
    <w:p w14:paraId="57A47D55" w14:textId="6EAD933C" w:rsidR="00CF7994" w:rsidRPr="00CF7994" w:rsidRDefault="00CF7994"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iCs/>
          <w:color w:val="FF0000"/>
          <w:sz w:val="18"/>
          <w:szCs w:val="18"/>
          <w:lang w:eastAsia="de-CH"/>
        </w:rPr>
      </w:pPr>
      <w:r w:rsidRPr="003C0597">
        <w:rPr>
          <w:rFonts w:ascii="Times New Roman" w:eastAsia="Times New Roman" w:hAnsi="Times New Roman"/>
          <w:iCs/>
          <w:color w:val="FF0000"/>
          <w:sz w:val="18"/>
          <w:szCs w:val="18"/>
          <w:lang w:eastAsia="de-CH"/>
        </w:rPr>
        <w:t>Indicate the study’s design with a commonly used term in the title or the abstract</w:t>
      </w:r>
    </w:p>
    <w:p w14:paraId="43000B6E" w14:textId="77777777" w:rsidR="001C1932" w:rsidRPr="00FB0092" w:rsidRDefault="001C1932">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27683058" w14:textId="0F40914F" w:rsidR="00E35824" w:rsidRPr="00C230A7"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Objectives:</w:t>
      </w:r>
      <w:r w:rsidRPr="00C230A7">
        <w:rPr>
          <w:rFonts w:ascii="Times New Roman" w:hAnsi="Times New Roman"/>
          <w:kern w:val="0"/>
          <w:sz w:val="22"/>
        </w:rPr>
        <w:t xml:space="preserve"> </w:t>
      </w:r>
      <w:r w:rsidR="00C230A7" w:rsidRPr="00C230A7">
        <w:rPr>
          <w:rFonts w:ascii="Times New Roman" w:hAnsi="Times New Roman"/>
          <w:color w:val="7F7F7F" w:themeColor="text1" w:themeTint="80"/>
          <w:sz w:val="22"/>
        </w:rPr>
        <w:t>The abstract should be within 250 words. Use neither bibliographic references nor references to figures or tables in the Abstract.</w:t>
      </w:r>
    </w:p>
    <w:p w14:paraId="631372C3" w14:textId="16ED66F6"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Methods:</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7C269806" w14:textId="370ACD17"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Results:</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6FA321AD" w14:textId="7C0E0402"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Conclusion:</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DF7985A" w:rsidR="00C230A7"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MeSH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99E0B3F" w14:textId="7533EA7B" w:rsidR="00A949CC" w:rsidRDefault="00A949CC" w:rsidP="00A949CC">
      <w:pPr>
        <w:widowControl/>
        <w:wordWrap/>
        <w:autoSpaceDE/>
        <w:autoSpaceDN/>
        <w:spacing w:after="0" w:line="480" w:lineRule="auto"/>
        <w:jc w:val="left"/>
        <w:rPr>
          <w:rFonts w:ascii="Times New Roman" w:hAnsi="Times New Roman"/>
          <w:b/>
          <w:bCs/>
          <w:kern w:val="0"/>
          <w:sz w:val="22"/>
        </w:rPr>
      </w:pPr>
    </w:p>
    <w:p w14:paraId="63B765B8" w14:textId="77777777" w:rsidR="008C2238" w:rsidRDefault="008C2238" w:rsidP="00A949CC">
      <w:pPr>
        <w:widowControl/>
        <w:wordWrap/>
        <w:autoSpaceDE/>
        <w:autoSpaceDN/>
        <w:spacing w:after="0" w:line="480" w:lineRule="auto"/>
        <w:jc w:val="left"/>
        <w:rPr>
          <w:rFonts w:ascii="Times New Roman" w:hAnsi="Times New Roman"/>
          <w:b/>
          <w:bCs/>
          <w:kern w:val="0"/>
          <w:sz w:val="22"/>
        </w:rPr>
      </w:pPr>
    </w:p>
    <w:p w14:paraId="5E2D6DDF" w14:textId="2707DA13" w:rsidR="00A949CC" w:rsidRPr="00A949CC" w:rsidRDefault="00A949CC" w:rsidP="00A949CC">
      <w:pPr>
        <w:widowControl/>
        <w:wordWrap/>
        <w:autoSpaceDE/>
        <w:autoSpaceDN/>
        <w:spacing w:after="0" w:line="480" w:lineRule="auto"/>
        <w:jc w:val="left"/>
        <w:rPr>
          <w:rFonts w:ascii="Times New Roman" w:hAnsi="Times New Roman"/>
          <w:b/>
          <w:bCs/>
          <w:kern w:val="0"/>
          <w:sz w:val="22"/>
        </w:rPr>
      </w:pPr>
      <w:bookmarkStart w:id="0" w:name="_Hlk127533335"/>
      <w:r w:rsidRPr="00A949CC">
        <w:rPr>
          <w:rFonts w:ascii="Times New Roman" w:hAnsi="Times New Roman"/>
          <w:b/>
          <w:bCs/>
          <w:kern w:val="0"/>
          <w:sz w:val="22"/>
        </w:rPr>
        <w:t>HIGHLIGHT</w:t>
      </w:r>
      <w:r w:rsidR="00C91520">
        <w:rPr>
          <w:rFonts w:ascii="Times New Roman" w:hAnsi="Times New Roman"/>
          <w:b/>
          <w:bCs/>
          <w:kern w:val="0"/>
          <w:sz w:val="22"/>
        </w:rPr>
        <w:t>S</w:t>
      </w:r>
    </w:p>
    <w:p w14:paraId="1E9CB0DB" w14:textId="3998CDEE" w:rsidR="00A949CC" w:rsidRPr="006B6C27" w:rsidRDefault="00A949CC" w:rsidP="00A949CC">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006B6C27" w:rsidRPr="006B6C27">
        <w:rPr>
          <w:rFonts w:ascii="Times New Roman" w:hAnsi="Times New Roman"/>
          <w:color w:val="AEAAAA" w:themeColor="background2" w:themeShade="BF"/>
          <w:sz w:val="22"/>
          <w:shd w:val="clear" w:color="auto" w:fill="F8F8F8"/>
        </w:rPr>
        <w:t>All papers must include 3</w:t>
      </w:r>
      <w:r w:rsidR="006B6C27" w:rsidRPr="006B6C27">
        <w:rPr>
          <w:rFonts w:ascii="Times New Roman" w:eastAsia="굴림" w:hAnsi="Times New Roman"/>
          <w:color w:val="AEAAAA" w:themeColor="background2" w:themeShade="BF"/>
          <w:kern w:val="0"/>
          <w:sz w:val="22"/>
        </w:rPr>
        <w:t>−</w:t>
      </w:r>
      <w:r w:rsidR="006B6C27" w:rsidRPr="006B6C27">
        <w:rPr>
          <w:rFonts w:ascii="Times New Roman" w:hAnsi="Times New Roman"/>
          <w:color w:val="AEAAAA" w:themeColor="background2" w:themeShade="BF"/>
          <w:sz w:val="22"/>
          <w:shd w:val="clear" w:color="auto" w:fill="F8F8F8"/>
        </w:rPr>
        <w:t>5 short sentences presenting short summary or findings in the next of title page</w:t>
      </w:r>
      <w:r w:rsidRPr="006B6C27">
        <w:rPr>
          <w:rFonts w:ascii="Times New Roman" w:eastAsia="굴림" w:hAnsi="Times New Roman"/>
          <w:color w:val="AEAAAA" w:themeColor="background2" w:themeShade="BF"/>
          <w:kern w:val="0"/>
          <w:sz w:val="22"/>
        </w:rPr>
        <w:t xml:space="preserve">. </w:t>
      </w:r>
    </w:p>
    <w:p w14:paraId="1857AEED" w14:textId="77777777" w:rsidR="006B6C27" w:rsidRPr="006B6C27" w:rsidRDefault="006B6C27" w:rsidP="006B6C27">
      <w:pPr>
        <w:wordWrap/>
        <w:spacing w:after="0" w:line="480" w:lineRule="auto"/>
        <w:ind w:left="220" w:hangingChars="100" w:hanging="220"/>
        <w:rPr>
          <w:rFonts w:ascii="Times New Roman" w:hAnsi="Times New Roman"/>
          <w:color w:val="AEAAAA" w:themeColor="background2" w:themeShade="BF"/>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The highlight section should be no more than 100 words, including spaces.</w:t>
      </w:r>
    </w:p>
    <w:p w14:paraId="432EED3C" w14:textId="24970F36" w:rsidR="00A949CC" w:rsidRPr="006B6C27" w:rsidRDefault="006B6C27" w:rsidP="006B6C27">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It is important to ensure that the language used in the highlights is polished and error-free.</w:t>
      </w:r>
      <w:bookmarkEnd w:id="0"/>
    </w:p>
    <w:p w14:paraId="682B6ABF" w14:textId="77777777" w:rsidR="00A949CC" w:rsidRPr="003C1F72" w:rsidRDefault="00A949CC" w:rsidP="009263E0">
      <w:pPr>
        <w:wordWrap/>
        <w:spacing w:after="0" w:line="480" w:lineRule="auto"/>
        <w:rPr>
          <w:rFonts w:ascii="Times New Roman" w:hAnsi="Times New Roman"/>
          <w:color w:val="FF0000"/>
          <w:sz w:val="18"/>
          <w:szCs w:val="20"/>
          <w:lang w:eastAsia="de-CH"/>
        </w:rPr>
      </w:pPr>
    </w:p>
    <w:p w14:paraId="69AEABD8" w14:textId="63E4DE34" w:rsidR="00A949CC" w:rsidRDefault="00FB0092" w:rsidP="00A949CC">
      <w:pPr>
        <w:widowControl/>
        <w:wordWrap/>
        <w:autoSpaceDE/>
        <w:autoSpaceDN/>
        <w:spacing w:after="0" w:line="480" w:lineRule="auto"/>
        <w:jc w:val="left"/>
        <w:rPr>
          <w:rFonts w:ascii="Times New Roman" w:hAnsi="Times New Roman"/>
          <w:b/>
          <w:bCs/>
          <w:kern w:val="0"/>
          <w:sz w:val="22"/>
        </w:rPr>
      </w:pPr>
      <w:r>
        <w:rPr>
          <w:rFonts w:ascii="Times New Roman" w:hAnsi="Times New Roman"/>
          <w:b/>
          <w:bCs/>
          <w:kern w:val="0"/>
          <w:sz w:val="22"/>
        </w:rPr>
        <w:br w:type="page"/>
      </w:r>
    </w:p>
    <w:p w14:paraId="28314930" w14:textId="0A4DDD42"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lastRenderedPageBreak/>
        <w:t>Introduction</w:t>
      </w:r>
    </w:p>
    <w:p w14:paraId="2C0B2D15" w14:textId="7092CBE8" w:rsidR="00922372" w:rsidRPr="009263E0" w:rsidRDefault="00922372" w:rsidP="00796935">
      <w:pPr>
        <w:shd w:val="clear" w:color="auto" w:fill="FCFCFC"/>
        <w:wordWrap/>
        <w:adjustRightInd w:val="0"/>
        <w:snapToGrid w:val="0"/>
        <w:spacing w:after="0" w:line="480" w:lineRule="auto"/>
        <w:rPr>
          <w:rFonts w:ascii="Times New Roman" w:hAnsi="Times New Roman"/>
          <w:color w:val="7F7F7F" w:themeColor="text1" w:themeTint="80"/>
          <w:sz w:val="22"/>
        </w:rPr>
      </w:pPr>
      <w:r w:rsidRPr="00922372">
        <w:rPr>
          <w:rFonts w:ascii="Times New Roman" w:hAnsi="Times New Roman"/>
          <w:color w:val="767171" w:themeColor="background2" w:themeShade="80"/>
          <w:kern w:val="0"/>
          <w:sz w:val="22"/>
        </w:rPr>
        <w:t>In the Introduction, explain the scientific background and rationale for the investigation while stating specific objectives, including any prespecified hypotheses. Conclusions or findings should not appear in this section.</w:t>
      </w:r>
    </w:p>
    <w:p w14:paraId="759207D3" w14:textId="5936077C" w:rsidR="0029781C" w:rsidRPr="009263E0" w:rsidRDefault="0029781C" w:rsidP="009263E0">
      <w:pPr>
        <w:shd w:val="clear" w:color="auto" w:fill="FCFCFC"/>
        <w:wordWrap/>
        <w:adjustRightInd w:val="0"/>
        <w:snapToGrid w:val="0"/>
        <w:spacing w:after="0" w:line="480" w:lineRule="auto"/>
        <w:ind w:firstLine="708"/>
        <w:rPr>
          <w:rFonts w:ascii="Times New Roman" w:hAnsi="Times New Roman"/>
          <w:color w:val="7F7F7F" w:themeColor="text1" w:themeTint="80"/>
          <w:sz w:val="22"/>
        </w:rPr>
      </w:pPr>
      <w:r w:rsidRPr="009263E0">
        <w:rPr>
          <w:rFonts w:ascii="Times New Roman" w:hAnsi="Times New Roman"/>
          <w:color w:val="7F7F7F" w:themeColor="text1" w:themeTint="80"/>
          <w:sz w:val="22"/>
        </w:rPr>
        <w:t>References must be numbered with superscripts according to their quotation order. When more than two quotations of the same authors are indicated in the main body, a comma must be placed between a discontinuous set of numbers, whereas an N-dash must be placed between the first and last numerals of a continuous set of numbers: “Kim et al. [1−3] insisted…” and “However, Lee et al. [4,5] showed opposing research results.”</w:t>
      </w:r>
    </w:p>
    <w:p w14:paraId="6C774587" w14:textId="7E430D4E" w:rsidR="00E35824" w:rsidRPr="009263E0"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7D1740B1" w14:textId="77777777"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t>Materials and Methods</w:t>
      </w:r>
    </w:p>
    <w:p w14:paraId="48619A8A" w14:textId="77777777" w:rsidR="000D4CAD" w:rsidRDefault="000D4CAD" w:rsidP="00796935">
      <w:pPr>
        <w:wordWrap/>
        <w:adjustRightInd w:val="0"/>
        <w:snapToGrid w:val="0"/>
        <w:spacing w:after="0" w:line="480" w:lineRule="auto"/>
        <w:jc w:val="left"/>
        <w:rPr>
          <w:rFonts w:ascii="Times New Roman" w:hAnsi="Times New Roman"/>
          <w:b/>
          <w:bCs/>
          <w:color w:val="000000" w:themeColor="text1"/>
          <w:sz w:val="22"/>
        </w:rPr>
      </w:pPr>
      <w:r w:rsidRPr="000D4CAD">
        <w:rPr>
          <w:rFonts w:ascii="Times New Roman" w:hAnsi="Times New Roman"/>
          <w:b/>
          <w:bCs/>
          <w:color w:val="000000" w:themeColor="text1"/>
          <w:sz w:val="22"/>
        </w:rPr>
        <w:t xml:space="preserve">Ethics </w:t>
      </w:r>
      <w:r>
        <w:rPr>
          <w:rFonts w:ascii="Times New Roman" w:hAnsi="Times New Roman"/>
          <w:b/>
          <w:bCs/>
          <w:color w:val="000000" w:themeColor="text1"/>
          <w:sz w:val="22"/>
        </w:rPr>
        <w:t>S</w:t>
      </w:r>
      <w:r w:rsidRPr="000D4CAD">
        <w:rPr>
          <w:rFonts w:ascii="Times New Roman" w:hAnsi="Times New Roman"/>
          <w:b/>
          <w:bCs/>
          <w:color w:val="000000" w:themeColor="text1"/>
          <w:sz w:val="22"/>
        </w:rPr>
        <w:t>tatement</w:t>
      </w:r>
    </w:p>
    <w:p w14:paraId="25DC6AFA" w14:textId="77777777" w:rsidR="000D4CAD" w:rsidRDefault="000D4CAD" w:rsidP="000D4CAD">
      <w:pPr>
        <w:wordWrap/>
        <w:adjustRightInd w:val="0"/>
        <w:spacing w:after="0" w:line="480" w:lineRule="auto"/>
        <w:jc w:val="left"/>
        <w:rPr>
          <w:rFonts w:ascii="Times New Roman" w:hAnsi="Times New Roman"/>
          <w:color w:val="7F7F7F" w:themeColor="text1" w:themeTint="80"/>
          <w:sz w:val="22"/>
        </w:rPr>
      </w:pPr>
      <w:r w:rsidRPr="000D4CAD">
        <w:rPr>
          <w:rFonts w:ascii="Times New Roman" w:hAnsi="Times New Roman"/>
          <w:color w:val="7F7F7F" w:themeColor="text1" w:themeTint="80"/>
          <w:sz w:val="22"/>
        </w:rPr>
        <w:t>If this study was on human subjects or human-originated materials, Institutional Review Board (IRB) approval, including the approval number, and informed consent from subjects are required. For a clinical trial, IRB approval is mandatory. For a secondary analysis using deidentified data, IRB approval may be waived. Please contact the editorial office to discuss the ethics statement. The most critical points of research and publication ethics are the safety of the study participants and the protection of personal information.</w:t>
      </w:r>
      <w:r>
        <w:rPr>
          <w:rFonts w:ascii="Times New Roman" w:hAnsi="Times New Roman"/>
          <w:color w:val="7F7F7F" w:themeColor="text1" w:themeTint="80"/>
          <w:sz w:val="22"/>
        </w:rPr>
        <w:t xml:space="preserve"> </w:t>
      </w:r>
    </w:p>
    <w:p w14:paraId="6A5AEF96" w14:textId="5A7D98BC" w:rsidR="000D4CAD" w:rsidRDefault="000D4CAD" w:rsidP="000D4CAD">
      <w:pPr>
        <w:wordWrap/>
        <w:adjustRightInd w:val="0"/>
        <w:spacing w:after="0" w:line="480" w:lineRule="auto"/>
        <w:ind w:firstLineChars="100" w:firstLine="220"/>
        <w:jc w:val="left"/>
        <w:rPr>
          <w:rFonts w:ascii="Times New Roman" w:hAnsi="Times New Roman"/>
          <w:color w:val="767171" w:themeColor="background2" w:themeShade="80"/>
          <w:sz w:val="22"/>
        </w:rPr>
      </w:pPr>
      <w:r>
        <w:rPr>
          <w:rFonts w:ascii="Times New Roman" w:hAnsi="Times New Roman"/>
          <w:color w:val="767171" w:themeColor="background2" w:themeShade="80"/>
          <w:sz w:val="22"/>
        </w:rPr>
        <w:t>IRB</w:t>
      </w:r>
      <w:r w:rsidRPr="00F33FC1">
        <w:rPr>
          <w:rFonts w:ascii="Times New Roman" w:hAnsi="Times New Roman"/>
          <w:color w:val="767171" w:themeColor="background2" w:themeShade="80"/>
          <w:sz w:val="22"/>
        </w:rPr>
        <w:t xml:space="preserve"> approval and informed consent procedures can be described as follows: The study protocol was approved by the Institutional Review Board of OOO (IRB No: OO-OO-OO). Informed consent was confirmed (or waived) by the IRB.</w:t>
      </w:r>
    </w:p>
    <w:p w14:paraId="272AD7AE" w14:textId="3DA64800" w:rsidR="000D4CAD" w:rsidRPr="000D4CAD" w:rsidRDefault="000D4CAD" w:rsidP="00796935">
      <w:pPr>
        <w:wordWrap/>
        <w:adjustRightInd w:val="0"/>
        <w:snapToGrid w:val="0"/>
        <w:spacing w:after="0" w:line="480" w:lineRule="auto"/>
        <w:jc w:val="left"/>
        <w:rPr>
          <w:rFonts w:ascii="Times New Roman" w:hAnsi="Times New Roman"/>
          <w:b/>
          <w:bCs/>
          <w:color w:val="7F7F7F" w:themeColor="text1" w:themeTint="80"/>
          <w:sz w:val="22"/>
        </w:rPr>
      </w:pPr>
    </w:p>
    <w:p w14:paraId="307B8A3D" w14:textId="63728CED" w:rsidR="00796935" w:rsidRPr="00796935"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796935">
        <w:rPr>
          <w:rFonts w:ascii="Times New Roman" w:hAnsi="Times New Roman"/>
          <w:b/>
          <w:bCs/>
          <w:color w:val="000000" w:themeColor="text1"/>
          <w:sz w:val="22"/>
        </w:rPr>
        <w:t>Study Design</w:t>
      </w:r>
      <w:r w:rsidR="000D4CAD">
        <w:rPr>
          <w:rFonts w:ascii="Times New Roman" w:hAnsi="Times New Roman"/>
          <w:b/>
          <w:bCs/>
          <w:color w:val="000000" w:themeColor="text1"/>
          <w:sz w:val="22"/>
        </w:rPr>
        <w:t xml:space="preserve"> and Setting</w:t>
      </w:r>
    </w:p>
    <w:p w14:paraId="0617E4D4" w14:textId="5E12F935" w:rsidR="00796935" w:rsidRP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Present key elements of study design early in the paper</w:t>
      </w:r>
      <w:r>
        <w:rPr>
          <w:rFonts w:ascii="Times New Roman" w:hAnsi="Times New Roman"/>
          <w:color w:val="767171" w:themeColor="background2" w:themeShade="80"/>
          <w:sz w:val="22"/>
        </w:rPr>
        <w:t>.</w:t>
      </w:r>
      <w:r w:rsidR="000D4CAD">
        <w:rPr>
          <w:rFonts w:ascii="Times New Roman" w:hAnsi="Times New Roman"/>
          <w:color w:val="767171" w:themeColor="background2" w:themeShade="80"/>
          <w:sz w:val="22"/>
        </w:rPr>
        <w:t xml:space="preserve"> </w:t>
      </w:r>
      <w:r w:rsidRPr="00796935">
        <w:rPr>
          <w:rFonts w:ascii="Times New Roman" w:hAnsi="Times New Roman"/>
          <w:color w:val="767171" w:themeColor="background2" w:themeShade="80"/>
          <w:sz w:val="22"/>
        </w:rPr>
        <w:t>Describe the setting, locations, and relevant dates, including periods of recruitment, exposure, follow-up, and data collection</w:t>
      </w:r>
      <w:r>
        <w:rPr>
          <w:rFonts w:ascii="Times New Roman" w:hAnsi="Times New Roman"/>
          <w:color w:val="767171" w:themeColor="background2" w:themeShade="80"/>
          <w:sz w:val="22"/>
        </w:rPr>
        <w:t>.</w:t>
      </w:r>
    </w:p>
    <w:p w14:paraId="4B638993" w14:textId="77777777" w:rsidR="00796935" w:rsidRDefault="00796935" w:rsidP="00796935">
      <w:pPr>
        <w:wordWrap/>
        <w:adjustRightInd w:val="0"/>
        <w:snapToGrid w:val="0"/>
        <w:spacing w:after="0" w:line="480" w:lineRule="auto"/>
        <w:jc w:val="left"/>
        <w:rPr>
          <w:rFonts w:ascii="Times New Roman" w:hAnsi="Times New Roman"/>
          <w:b/>
          <w:bCs/>
          <w:color w:val="000000" w:themeColor="text1"/>
          <w:sz w:val="22"/>
        </w:rPr>
      </w:pPr>
    </w:p>
    <w:p w14:paraId="561D85AE" w14:textId="5115C641" w:rsidR="00796935" w:rsidRPr="00796935"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796935">
        <w:rPr>
          <w:rFonts w:ascii="Times New Roman" w:hAnsi="Times New Roman"/>
          <w:b/>
          <w:bCs/>
          <w:color w:val="000000" w:themeColor="text1"/>
          <w:sz w:val="22"/>
        </w:rPr>
        <w:t>Participants</w:t>
      </w:r>
    </w:p>
    <w:p w14:paraId="5DB2424D" w14:textId="255AE845" w:rsidR="00796935" w:rsidRP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 xml:space="preserve">Give the eligibility criteria and </w:t>
      </w:r>
      <w:r w:rsidR="00922372" w:rsidRPr="00922372">
        <w:rPr>
          <w:rFonts w:ascii="Times New Roman" w:hAnsi="Times New Roman"/>
          <w:color w:val="767171" w:themeColor="background2" w:themeShade="80"/>
          <w:sz w:val="22"/>
        </w:rPr>
        <w:t xml:space="preserve">detail the sources and methods used to select participants. Alongside this, </w:t>
      </w:r>
      <w:r w:rsidR="00922372">
        <w:rPr>
          <w:rFonts w:ascii="Times New Roman" w:hAnsi="Times New Roman"/>
          <w:color w:val="767171" w:themeColor="background2" w:themeShade="80"/>
          <w:sz w:val="22"/>
        </w:rPr>
        <w:t>d</w:t>
      </w:r>
      <w:r w:rsidR="00922372" w:rsidRPr="00796935">
        <w:rPr>
          <w:rFonts w:ascii="Times New Roman" w:hAnsi="Times New Roman"/>
          <w:color w:val="767171" w:themeColor="background2" w:themeShade="80"/>
          <w:sz w:val="22"/>
        </w:rPr>
        <w:t xml:space="preserve">escribe </w:t>
      </w:r>
      <w:r w:rsidRPr="00796935">
        <w:rPr>
          <w:rFonts w:ascii="Times New Roman" w:hAnsi="Times New Roman"/>
          <w:color w:val="767171" w:themeColor="background2" w:themeShade="80"/>
          <w:sz w:val="22"/>
        </w:rPr>
        <w:t>methods of follow-up</w:t>
      </w:r>
      <w:r>
        <w:rPr>
          <w:rFonts w:ascii="Times New Roman" w:hAnsi="Times New Roman"/>
          <w:color w:val="767171" w:themeColor="background2" w:themeShade="80"/>
          <w:sz w:val="22"/>
        </w:rPr>
        <w:t xml:space="preserve">. </w:t>
      </w:r>
      <w:r w:rsidRPr="00796935">
        <w:rPr>
          <w:rFonts w:ascii="Times New Roman" w:hAnsi="Times New Roman"/>
          <w:color w:val="767171" w:themeColor="background2" w:themeShade="80"/>
          <w:sz w:val="22"/>
        </w:rPr>
        <w:t>For matched studies, give matching criteria and number of exposed and unexposed</w:t>
      </w:r>
      <w:r w:rsidR="00056A28">
        <w:rPr>
          <w:rFonts w:ascii="Times New Roman" w:hAnsi="Times New Roman"/>
          <w:color w:val="767171" w:themeColor="background2" w:themeShade="80"/>
          <w:sz w:val="22"/>
        </w:rPr>
        <w:t xml:space="preserve"> (or </w:t>
      </w:r>
      <w:r w:rsidR="00056A28" w:rsidRPr="00796935">
        <w:rPr>
          <w:rFonts w:ascii="Times New Roman" w:hAnsi="Times New Roman"/>
          <w:color w:val="767171" w:themeColor="background2" w:themeShade="80"/>
          <w:sz w:val="22"/>
        </w:rPr>
        <w:t>controls per case</w:t>
      </w:r>
      <w:r w:rsidR="00056A28">
        <w:rPr>
          <w:rFonts w:ascii="Times New Roman" w:hAnsi="Times New Roman"/>
          <w:color w:val="767171" w:themeColor="background2" w:themeShade="80"/>
          <w:sz w:val="22"/>
        </w:rPr>
        <w:t>)</w:t>
      </w:r>
      <w:r>
        <w:rPr>
          <w:rFonts w:ascii="Times New Roman" w:hAnsi="Times New Roman"/>
          <w:color w:val="767171" w:themeColor="background2" w:themeShade="80"/>
          <w:sz w:val="22"/>
        </w:rPr>
        <w:t>.</w:t>
      </w:r>
    </w:p>
    <w:p w14:paraId="2F4780AA" w14:textId="77777777" w:rsidR="00796935" w:rsidRPr="001B2523" w:rsidRDefault="00796935" w:rsidP="00796935">
      <w:pPr>
        <w:wordWrap/>
        <w:adjustRightInd w:val="0"/>
        <w:snapToGrid w:val="0"/>
        <w:spacing w:after="0" w:line="480" w:lineRule="auto"/>
        <w:jc w:val="left"/>
        <w:rPr>
          <w:rFonts w:ascii="Times New Roman" w:hAnsi="Times New Roman"/>
          <w:b/>
          <w:bCs/>
          <w:color w:val="767171" w:themeColor="background2" w:themeShade="80"/>
          <w:sz w:val="22"/>
        </w:rPr>
      </w:pPr>
    </w:p>
    <w:p w14:paraId="4D0B951E" w14:textId="77777777" w:rsidR="001B2523" w:rsidRP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Variables</w:t>
      </w:r>
    </w:p>
    <w:p w14:paraId="10E9C261" w14:textId="50648234" w:rsid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Clearly define all outcomes, exposures, predictors, potential confounders, and effect modifiers. Give diagnostic criteria, if applicable</w:t>
      </w:r>
      <w:r w:rsidR="001B2523">
        <w:rPr>
          <w:rFonts w:ascii="Times New Roman" w:hAnsi="Times New Roman"/>
          <w:color w:val="767171" w:themeColor="background2" w:themeShade="80"/>
          <w:sz w:val="22"/>
        </w:rPr>
        <w:t>.</w:t>
      </w:r>
    </w:p>
    <w:p w14:paraId="54B068EA"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3AA93B71" w14:textId="0F502A38" w:rsidR="001B2523" w:rsidRP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 xml:space="preserve">Data </w:t>
      </w:r>
      <w:r w:rsidR="001B2523" w:rsidRPr="001B2523">
        <w:rPr>
          <w:rFonts w:ascii="Times New Roman" w:hAnsi="Times New Roman"/>
          <w:b/>
          <w:bCs/>
          <w:color w:val="000000" w:themeColor="text1"/>
          <w:sz w:val="22"/>
        </w:rPr>
        <w:t>S</w:t>
      </w:r>
      <w:r w:rsidRPr="001B2523">
        <w:rPr>
          <w:rFonts w:ascii="Times New Roman" w:hAnsi="Times New Roman"/>
          <w:b/>
          <w:bCs/>
          <w:color w:val="000000" w:themeColor="text1"/>
          <w:sz w:val="22"/>
        </w:rPr>
        <w:t>ources/</w:t>
      </w:r>
      <w:r w:rsidR="001B2523" w:rsidRPr="001B2523">
        <w:rPr>
          <w:rFonts w:ascii="Times New Roman" w:hAnsi="Times New Roman"/>
          <w:b/>
          <w:bCs/>
          <w:color w:val="000000" w:themeColor="text1"/>
          <w:sz w:val="22"/>
        </w:rPr>
        <w:t>M</w:t>
      </w:r>
      <w:r w:rsidRPr="001B2523">
        <w:rPr>
          <w:rFonts w:ascii="Times New Roman" w:hAnsi="Times New Roman"/>
          <w:b/>
          <w:bCs/>
          <w:color w:val="000000" w:themeColor="text1"/>
          <w:sz w:val="22"/>
        </w:rPr>
        <w:t>easurement</w:t>
      </w:r>
    </w:p>
    <w:p w14:paraId="72D2CBB1" w14:textId="4E9E4D6D" w:rsidR="00796935" w:rsidRP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For each variable of interest, give sources of data and details of methods of assessment (measurement). Describe comparability of assessment methods if there is more than one group</w:t>
      </w:r>
      <w:r w:rsidR="00056A28">
        <w:rPr>
          <w:rFonts w:ascii="Times New Roman" w:hAnsi="Times New Roman"/>
          <w:color w:val="767171" w:themeColor="background2" w:themeShade="80"/>
          <w:sz w:val="22"/>
        </w:rPr>
        <w:t>.</w:t>
      </w:r>
    </w:p>
    <w:p w14:paraId="69F45F1C"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0625897" w14:textId="77777777" w:rsidR="001B2523" w:rsidRP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Bias</w:t>
      </w:r>
    </w:p>
    <w:p w14:paraId="1BDD37F2" w14:textId="2A0D25D1" w:rsidR="00796935" w:rsidRPr="00796935"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r>
        <w:rPr>
          <w:rFonts w:ascii="Times New Roman" w:hAnsi="Times New Roman"/>
          <w:color w:val="767171" w:themeColor="background2" w:themeShade="80"/>
          <w:sz w:val="22"/>
        </w:rPr>
        <w:t>D</w:t>
      </w:r>
      <w:r w:rsidR="00796935" w:rsidRPr="00796935">
        <w:rPr>
          <w:rFonts w:ascii="Times New Roman" w:hAnsi="Times New Roman"/>
          <w:color w:val="767171" w:themeColor="background2" w:themeShade="80"/>
          <w:sz w:val="22"/>
        </w:rPr>
        <w:t>escribe any efforts to address potential sources of bias</w:t>
      </w:r>
      <w:r w:rsidR="00056A28">
        <w:rPr>
          <w:rFonts w:ascii="Times New Roman" w:hAnsi="Times New Roman"/>
          <w:color w:val="767171" w:themeColor="background2" w:themeShade="80"/>
          <w:sz w:val="22"/>
        </w:rPr>
        <w:t>.</w:t>
      </w:r>
    </w:p>
    <w:p w14:paraId="47033A21"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787B766D" w14:textId="4C46879C" w:rsidR="001B2523" w:rsidRP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 xml:space="preserve">Study </w:t>
      </w:r>
      <w:r w:rsidR="001B2523">
        <w:rPr>
          <w:rFonts w:ascii="Times New Roman" w:hAnsi="Times New Roman"/>
          <w:b/>
          <w:bCs/>
          <w:color w:val="000000" w:themeColor="text1"/>
          <w:sz w:val="22"/>
        </w:rPr>
        <w:t>S</w:t>
      </w:r>
      <w:r w:rsidRPr="001B2523">
        <w:rPr>
          <w:rFonts w:ascii="Times New Roman" w:hAnsi="Times New Roman"/>
          <w:b/>
          <w:bCs/>
          <w:color w:val="000000" w:themeColor="text1"/>
          <w:sz w:val="22"/>
        </w:rPr>
        <w:t>ize</w:t>
      </w:r>
    </w:p>
    <w:p w14:paraId="10B7EF19" w14:textId="19C6C27B" w:rsidR="00796935" w:rsidRP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Explain how the study size was arrived at</w:t>
      </w:r>
      <w:r w:rsidR="001B2523">
        <w:rPr>
          <w:rFonts w:ascii="Times New Roman" w:hAnsi="Times New Roman"/>
          <w:color w:val="767171" w:themeColor="background2" w:themeShade="80"/>
          <w:sz w:val="22"/>
        </w:rPr>
        <w:t xml:space="preserve">. </w:t>
      </w:r>
    </w:p>
    <w:p w14:paraId="3010CECF"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E430E20" w14:textId="3602D0BF" w:rsidR="001B2523" w:rsidRP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 xml:space="preserve">Quantitative </w:t>
      </w:r>
      <w:r w:rsidR="001B2523" w:rsidRPr="001B2523">
        <w:rPr>
          <w:rFonts w:ascii="Times New Roman" w:hAnsi="Times New Roman" w:hint="eastAsia"/>
          <w:b/>
          <w:bCs/>
          <w:color w:val="000000" w:themeColor="text1"/>
          <w:sz w:val="22"/>
        </w:rPr>
        <w:t>V</w:t>
      </w:r>
      <w:r w:rsidRPr="001B2523">
        <w:rPr>
          <w:rFonts w:ascii="Times New Roman" w:hAnsi="Times New Roman"/>
          <w:b/>
          <w:bCs/>
          <w:color w:val="000000" w:themeColor="text1"/>
          <w:sz w:val="22"/>
        </w:rPr>
        <w:t>ariables</w:t>
      </w:r>
    </w:p>
    <w:p w14:paraId="7B5C3DB0" w14:textId="250EEF01" w:rsidR="00796935"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Explain how quantitative variables were handled in the analyses. If applicable, describe which groupings were chosen and why</w:t>
      </w:r>
      <w:r w:rsidR="001B2523">
        <w:rPr>
          <w:rFonts w:ascii="Times New Roman" w:hAnsi="Times New Roman"/>
          <w:color w:val="767171" w:themeColor="background2" w:themeShade="80"/>
          <w:sz w:val="22"/>
        </w:rPr>
        <w:t>.</w:t>
      </w:r>
    </w:p>
    <w:p w14:paraId="4873D7AE" w14:textId="77777777" w:rsidR="001B2523" w:rsidRPr="00796935"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18E0509A" w14:textId="77777777" w:rsidR="001B2523" w:rsidRDefault="00796935" w:rsidP="00796935">
      <w:pPr>
        <w:wordWrap/>
        <w:adjustRightInd w:val="0"/>
        <w:snapToGrid w:val="0"/>
        <w:spacing w:after="0" w:line="480" w:lineRule="auto"/>
        <w:jc w:val="left"/>
        <w:rPr>
          <w:rFonts w:ascii="Times New Roman" w:hAnsi="Times New Roman"/>
          <w:b/>
          <w:bCs/>
          <w:color w:val="000000" w:themeColor="text1"/>
          <w:sz w:val="22"/>
        </w:rPr>
      </w:pPr>
      <w:r w:rsidRPr="001B2523">
        <w:rPr>
          <w:rFonts w:ascii="Times New Roman" w:hAnsi="Times New Roman"/>
          <w:b/>
          <w:bCs/>
          <w:color w:val="000000" w:themeColor="text1"/>
          <w:sz w:val="22"/>
        </w:rPr>
        <w:t xml:space="preserve">Statistical </w:t>
      </w:r>
      <w:r w:rsidR="001B2523">
        <w:rPr>
          <w:rFonts w:ascii="Times New Roman" w:hAnsi="Times New Roman"/>
          <w:b/>
          <w:bCs/>
          <w:color w:val="000000" w:themeColor="text1"/>
          <w:sz w:val="22"/>
        </w:rPr>
        <w:t>M</w:t>
      </w:r>
      <w:r w:rsidRPr="001B2523">
        <w:rPr>
          <w:rFonts w:ascii="Times New Roman" w:hAnsi="Times New Roman"/>
          <w:b/>
          <w:bCs/>
          <w:color w:val="000000" w:themeColor="text1"/>
          <w:sz w:val="22"/>
        </w:rPr>
        <w:t>ethods</w:t>
      </w:r>
    </w:p>
    <w:p w14:paraId="460AFBB8" w14:textId="6496BAE3" w:rsidR="0063274C" w:rsidRPr="009263E0" w:rsidRDefault="00796935" w:rsidP="00796935">
      <w:pPr>
        <w:wordWrap/>
        <w:adjustRightInd w:val="0"/>
        <w:snapToGrid w:val="0"/>
        <w:spacing w:after="0" w:line="480" w:lineRule="auto"/>
        <w:jc w:val="left"/>
        <w:rPr>
          <w:rFonts w:ascii="Times New Roman" w:hAnsi="Times New Roman"/>
          <w:color w:val="767171" w:themeColor="background2" w:themeShade="80"/>
          <w:sz w:val="22"/>
        </w:rPr>
      </w:pPr>
      <w:r w:rsidRPr="00796935">
        <w:rPr>
          <w:rFonts w:ascii="Times New Roman" w:hAnsi="Times New Roman"/>
          <w:color w:val="767171" w:themeColor="background2" w:themeShade="80"/>
          <w:sz w:val="22"/>
        </w:rPr>
        <w:t>Describe all statistical methods, including those used to control for confounding</w:t>
      </w:r>
      <w:r w:rsidR="001B2523">
        <w:rPr>
          <w:rFonts w:ascii="Times New Roman" w:hAnsi="Times New Roman"/>
          <w:color w:val="767171" w:themeColor="background2" w:themeShade="80"/>
          <w:sz w:val="22"/>
        </w:rPr>
        <w:t xml:space="preserve">. </w:t>
      </w:r>
      <w:r w:rsidR="00BE1BC1" w:rsidRPr="00BE1BC1">
        <w:rPr>
          <w:rFonts w:ascii="Times New Roman" w:hAnsi="Times New Roman"/>
          <w:color w:val="767171" w:themeColor="background2" w:themeShade="80"/>
          <w:sz w:val="22"/>
        </w:rPr>
        <w:t xml:space="preserve">This should encompass </w:t>
      </w:r>
      <w:r w:rsidR="00BE1BC1" w:rsidRPr="00BE1BC1">
        <w:rPr>
          <w:rFonts w:ascii="Times New Roman" w:hAnsi="Times New Roman"/>
          <w:color w:val="767171" w:themeColor="background2" w:themeShade="80"/>
          <w:sz w:val="22"/>
        </w:rPr>
        <w:lastRenderedPageBreak/>
        <w:t xml:space="preserve">methods applied to the examination of subgroups and interactions. </w:t>
      </w:r>
      <w:r w:rsidR="00BE1BC1">
        <w:rPr>
          <w:rFonts w:ascii="Times New Roman" w:hAnsi="Times New Roman"/>
          <w:color w:val="767171" w:themeColor="background2" w:themeShade="80"/>
          <w:sz w:val="22"/>
        </w:rPr>
        <w:t>Also, e</w:t>
      </w:r>
      <w:r w:rsidRPr="00796935">
        <w:rPr>
          <w:rFonts w:ascii="Times New Roman" w:hAnsi="Times New Roman"/>
          <w:color w:val="767171" w:themeColor="background2" w:themeShade="80"/>
          <w:sz w:val="22"/>
        </w:rPr>
        <w:t>xplain how missing data were addressed</w:t>
      </w:r>
      <w:r w:rsidR="001B2523">
        <w:rPr>
          <w:rFonts w:ascii="Times New Roman" w:hAnsi="Times New Roman"/>
          <w:color w:val="767171" w:themeColor="background2" w:themeShade="80"/>
          <w:sz w:val="22"/>
        </w:rPr>
        <w:t xml:space="preserve">. </w:t>
      </w:r>
      <w:r w:rsidR="001B2523">
        <w:rPr>
          <w:rFonts w:ascii="Times New Roman" w:hAnsi="Times New Roman"/>
          <w:color w:val="7F7F7F" w:themeColor="text1" w:themeTint="80"/>
          <w:sz w:val="22"/>
        </w:rPr>
        <w:t>If your research is a</w:t>
      </w:r>
      <w:r w:rsidR="001B2523" w:rsidRPr="0086063F">
        <w:rPr>
          <w:rFonts w:ascii="Times New Roman" w:hAnsi="Times New Roman"/>
          <w:color w:val="7F7F7F" w:themeColor="text1" w:themeTint="80"/>
          <w:sz w:val="22"/>
        </w:rPr>
        <w:t xml:space="preserve"> </w:t>
      </w:r>
      <w:r w:rsidR="001B2523">
        <w:rPr>
          <w:rFonts w:ascii="Times New Roman" w:hAnsi="Times New Roman"/>
          <w:color w:val="7F7F7F" w:themeColor="text1" w:themeTint="80"/>
          <w:sz w:val="22"/>
        </w:rPr>
        <w:t>c</w:t>
      </w:r>
      <w:r w:rsidR="001B2523" w:rsidRPr="0086063F">
        <w:rPr>
          <w:rFonts w:ascii="Times New Roman" w:hAnsi="Times New Roman"/>
          <w:color w:val="7F7F7F" w:themeColor="text1" w:themeTint="80"/>
          <w:sz w:val="22"/>
        </w:rPr>
        <w:t>ohort study</w:t>
      </w:r>
      <w:r w:rsidR="001B2523">
        <w:rPr>
          <w:rFonts w:ascii="Times New Roman" w:hAnsi="Times New Roman"/>
          <w:color w:val="7F7F7F" w:themeColor="text1" w:themeTint="80"/>
          <w:sz w:val="22"/>
        </w:rPr>
        <w:t xml:space="preserve">, </w:t>
      </w:r>
      <w:r w:rsidRPr="00796935">
        <w:rPr>
          <w:rFonts w:ascii="Times New Roman" w:hAnsi="Times New Roman"/>
          <w:color w:val="767171" w:themeColor="background2" w:themeShade="80"/>
          <w:sz w:val="22"/>
        </w:rPr>
        <w:t xml:space="preserve">explain how loss to follow-up </w:t>
      </w:r>
      <w:r w:rsidR="001B2523">
        <w:rPr>
          <w:rFonts w:ascii="Times New Roman" w:hAnsi="Times New Roman"/>
          <w:color w:val="767171" w:themeColor="background2" w:themeShade="80"/>
          <w:sz w:val="22"/>
        </w:rPr>
        <w:t xml:space="preserve">(or </w:t>
      </w:r>
      <w:r w:rsidR="001B2523" w:rsidRPr="00796935">
        <w:rPr>
          <w:rFonts w:ascii="Times New Roman" w:hAnsi="Times New Roman"/>
          <w:color w:val="767171" w:themeColor="background2" w:themeShade="80"/>
          <w:sz w:val="22"/>
        </w:rPr>
        <w:t>matching of cases and controls</w:t>
      </w:r>
      <w:r w:rsidR="001B2523">
        <w:rPr>
          <w:rFonts w:ascii="Times New Roman" w:hAnsi="Times New Roman"/>
          <w:color w:val="767171" w:themeColor="background2" w:themeShade="80"/>
          <w:sz w:val="22"/>
        </w:rPr>
        <w:t xml:space="preserve">) </w:t>
      </w:r>
      <w:r w:rsidRPr="00796935">
        <w:rPr>
          <w:rFonts w:ascii="Times New Roman" w:hAnsi="Times New Roman"/>
          <w:color w:val="767171" w:themeColor="background2" w:themeShade="80"/>
          <w:sz w:val="22"/>
        </w:rPr>
        <w:t>was addressed</w:t>
      </w:r>
      <w:r w:rsidR="001B2523">
        <w:rPr>
          <w:rFonts w:ascii="Times New Roman" w:hAnsi="Times New Roman"/>
          <w:color w:val="767171" w:themeColor="background2" w:themeShade="80"/>
          <w:sz w:val="22"/>
        </w:rPr>
        <w:t xml:space="preserve">. </w:t>
      </w:r>
      <w:r w:rsidRPr="00796935">
        <w:rPr>
          <w:rFonts w:ascii="Times New Roman" w:hAnsi="Times New Roman"/>
          <w:color w:val="767171" w:themeColor="background2" w:themeShade="80"/>
          <w:sz w:val="22"/>
        </w:rPr>
        <w:t>Describe any sensitivity analyses</w:t>
      </w:r>
      <w:r w:rsidR="001B2523">
        <w:rPr>
          <w:rFonts w:ascii="Times New Roman" w:hAnsi="Times New Roman"/>
          <w:color w:val="767171" w:themeColor="background2" w:themeShade="80"/>
          <w:sz w:val="22"/>
        </w:rPr>
        <w:t>.</w:t>
      </w:r>
    </w:p>
    <w:p w14:paraId="33686F20" w14:textId="77777777" w:rsidR="00F33FC1" w:rsidRPr="009263E0" w:rsidRDefault="00F33FC1" w:rsidP="009263E0">
      <w:pPr>
        <w:wordWrap/>
        <w:adjustRightInd w:val="0"/>
        <w:spacing w:after="0" w:line="480" w:lineRule="auto"/>
        <w:jc w:val="left"/>
        <w:rPr>
          <w:rFonts w:ascii="Times New Roman" w:hAnsi="Times New Roman"/>
          <w:kern w:val="0"/>
          <w:sz w:val="22"/>
        </w:rPr>
      </w:pPr>
    </w:p>
    <w:p w14:paraId="2D91C3A9" w14:textId="77777777"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t>Results</w:t>
      </w:r>
    </w:p>
    <w:p w14:paraId="3E0B05E7" w14:textId="77777777" w:rsidR="0086063F" w:rsidRPr="0086063F" w:rsidRDefault="0086063F" w:rsidP="0086063F">
      <w:pPr>
        <w:wordWrap/>
        <w:adjustRightInd w:val="0"/>
        <w:spacing w:after="0" w:line="480" w:lineRule="auto"/>
        <w:jc w:val="left"/>
        <w:rPr>
          <w:rFonts w:ascii="Times New Roman" w:hAnsi="Times New Roman"/>
          <w:sz w:val="22"/>
        </w:rPr>
      </w:pPr>
      <w:r w:rsidRPr="0086063F">
        <w:rPr>
          <w:rFonts w:ascii="Times New Roman" w:hAnsi="Times New Roman"/>
          <w:b/>
          <w:bCs/>
          <w:sz w:val="22"/>
        </w:rPr>
        <w:t>Participants</w:t>
      </w:r>
      <w:r w:rsidRPr="0086063F">
        <w:rPr>
          <w:rFonts w:ascii="Times New Roman" w:hAnsi="Times New Roman"/>
          <w:sz w:val="22"/>
        </w:rPr>
        <w:tab/>
      </w:r>
    </w:p>
    <w:p w14:paraId="62DBE28C" w14:textId="09805098" w:rsid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Report numbers of individuals at each stage of study</w:t>
      </w:r>
      <w:r>
        <w:rPr>
          <w:rFonts w:ascii="Times New Roman" w:hAnsi="Times New Roman"/>
          <w:color w:val="7F7F7F" w:themeColor="text1" w:themeTint="80"/>
          <w:sz w:val="22"/>
        </w:rPr>
        <w:t>, g</w:t>
      </w:r>
      <w:r w:rsidRPr="0086063F">
        <w:rPr>
          <w:rFonts w:ascii="Times New Roman" w:hAnsi="Times New Roman"/>
          <w:color w:val="7F7F7F" w:themeColor="text1" w:themeTint="80"/>
          <w:sz w:val="22"/>
        </w:rPr>
        <w:t>ive reasons for non-participation at each stage</w:t>
      </w:r>
      <w:r>
        <w:rPr>
          <w:rFonts w:ascii="Times New Roman" w:hAnsi="Times New Roman"/>
          <w:color w:val="7F7F7F" w:themeColor="text1" w:themeTint="80"/>
          <w:sz w:val="22"/>
        </w:rPr>
        <w:t>, a</w:t>
      </w:r>
      <w:r>
        <w:rPr>
          <w:rFonts w:ascii="Times New Roman" w:hAnsi="Times New Roman" w:hint="eastAsia"/>
          <w:color w:val="7F7F7F" w:themeColor="text1" w:themeTint="80"/>
          <w:sz w:val="22"/>
        </w:rPr>
        <w:t>n</w:t>
      </w:r>
      <w:r>
        <w:rPr>
          <w:rFonts w:ascii="Times New Roman" w:hAnsi="Times New Roman"/>
          <w:color w:val="7F7F7F" w:themeColor="text1" w:themeTint="80"/>
          <w:sz w:val="22"/>
        </w:rPr>
        <w:t>d c</w:t>
      </w:r>
      <w:r w:rsidRPr="0086063F">
        <w:rPr>
          <w:rFonts w:ascii="Times New Roman" w:hAnsi="Times New Roman"/>
          <w:color w:val="7F7F7F" w:themeColor="text1" w:themeTint="80"/>
          <w:sz w:val="22"/>
        </w:rPr>
        <w:t>onsider use of a flow diagram</w:t>
      </w:r>
      <w:r>
        <w:rPr>
          <w:rFonts w:ascii="Times New Roman" w:hAnsi="Times New Roman"/>
          <w:color w:val="7F7F7F" w:themeColor="text1" w:themeTint="80"/>
          <w:sz w:val="22"/>
        </w:rPr>
        <w:t>.</w:t>
      </w:r>
    </w:p>
    <w:p w14:paraId="19F0379E" w14:textId="77777777"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p>
    <w:p w14:paraId="1C7D3D35" w14:textId="3222033A" w:rsidR="0086063F" w:rsidRPr="00DB4837" w:rsidRDefault="0086063F" w:rsidP="0086063F">
      <w:pPr>
        <w:wordWrap/>
        <w:adjustRightInd w:val="0"/>
        <w:spacing w:after="0" w:line="480" w:lineRule="auto"/>
        <w:jc w:val="left"/>
        <w:rPr>
          <w:rFonts w:ascii="Times New Roman" w:hAnsi="Times New Roman"/>
          <w:b/>
          <w:bCs/>
          <w:sz w:val="22"/>
        </w:rPr>
      </w:pPr>
      <w:r w:rsidRPr="00DB4837">
        <w:rPr>
          <w:rFonts w:ascii="Times New Roman" w:hAnsi="Times New Roman"/>
          <w:b/>
          <w:bCs/>
          <w:sz w:val="22"/>
        </w:rPr>
        <w:t xml:space="preserve">Descriptive </w:t>
      </w:r>
      <w:r w:rsidR="00DB4837">
        <w:rPr>
          <w:rFonts w:ascii="Times New Roman" w:hAnsi="Times New Roman"/>
          <w:b/>
          <w:bCs/>
          <w:sz w:val="22"/>
        </w:rPr>
        <w:t>D</w:t>
      </w:r>
      <w:r w:rsidRPr="00DB4837">
        <w:rPr>
          <w:rFonts w:ascii="Times New Roman" w:hAnsi="Times New Roman"/>
          <w:b/>
          <w:bCs/>
          <w:sz w:val="22"/>
        </w:rPr>
        <w:t>ata</w:t>
      </w:r>
    </w:p>
    <w:p w14:paraId="3A47BDBB" w14:textId="058C84B0" w:rsid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Give characteristics of study participants and information on exposures and potential confounders</w:t>
      </w:r>
      <w:r w:rsidR="00DB4837">
        <w:rPr>
          <w:rFonts w:ascii="Times New Roman" w:hAnsi="Times New Roman"/>
          <w:color w:val="7F7F7F" w:themeColor="text1" w:themeTint="80"/>
          <w:sz w:val="22"/>
        </w:rPr>
        <w:t xml:space="preserve">. </w:t>
      </w:r>
      <w:r w:rsidR="00AB024A" w:rsidRPr="00AB024A">
        <w:rPr>
          <w:rFonts w:ascii="Times New Roman" w:hAnsi="Times New Roman"/>
          <w:color w:val="7F7F7F" w:themeColor="text1" w:themeTint="80"/>
          <w:sz w:val="22"/>
        </w:rPr>
        <w:t>Additionally, indicate</w:t>
      </w:r>
      <w:r w:rsidRPr="0086063F">
        <w:rPr>
          <w:rFonts w:ascii="Times New Roman" w:hAnsi="Times New Roman"/>
          <w:color w:val="7F7F7F" w:themeColor="text1" w:themeTint="80"/>
          <w:sz w:val="22"/>
        </w:rPr>
        <w:t xml:space="preserve"> number of participants with missing data for each variable of interest</w:t>
      </w:r>
      <w:r w:rsidR="00DB4837">
        <w:rPr>
          <w:rFonts w:ascii="Times New Roman" w:hAnsi="Times New Roman"/>
          <w:color w:val="7F7F7F" w:themeColor="text1" w:themeTint="80"/>
          <w:sz w:val="22"/>
        </w:rPr>
        <w:t>. If your research is a</w:t>
      </w:r>
      <w:r w:rsidRPr="0086063F">
        <w:rPr>
          <w:rFonts w:ascii="Times New Roman" w:hAnsi="Times New Roman"/>
          <w:color w:val="7F7F7F" w:themeColor="text1" w:themeTint="80"/>
          <w:sz w:val="22"/>
        </w:rPr>
        <w:t xml:space="preserve"> </w:t>
      </w:r>
      <w:r w:rsidR="00DB4837">
        <w:rPr>
          <w:rFonts w:ascii="Times New Roman" w:hAnsi="Times New Roman"/>
          <w:color w:val="7F7F7F" w:themeColor="text1" w:themeTint="80"/>
          <w:sz w:val="22"/>
        </w:rPr>
        <w:t>c</w:t>
      </w:r>
      <w:r w:rsidRPr="0086063F">
        <w:rPr>
          <w:rFonts w:ascii="Times New Roman" w:hAnsi="Times New Roman"/>
          <w:color w:val="7F7F7F" w:themeColor="text1" w:themeTint="80"/>
          <w:sz w:val="22"/>
        </w:rPr>
        <w:t>ohort study</w:t>
      </w:r>
      <w:r w:rsidR="00DB4837">
        <w:rPr>
          <w:rFonts w:ascii="Times New Roman" w:hAnsi="Times New Roman"/>
          <w:color w:val="7F7F7F" w:themeColor="text1" w:themeTint="80"/>
          <w:sz w:val="22"/>
        </w:rPr>
        <w:t xml:space="preserve">, </w:t>
      </w:r>
      <w:r w:rsidR="003F04B8">
        <w:rPr>
          <w:rFonts w:ascii="Times New Roman" w:hAnsi="Times New Roman"/>
          <w:color w:val="7F7F7F" w:themeColor="text1" w:themeTint="80"/>
          <w:sz w:val="22"/>
        </w:rPr>
        <w:t>s</w:t>
      </w:r>
      <w:r w:rsidR="003F04B8" w:rsidRPr="0086063F">
        <w:rPr>
          <w:rFonts w:ascii="Times New Roman" w:hAnsi="Times New Roman"/>
          <w:color w:val="7F7F7F" w:themeColor="text1" w:themeTint="80"/>
          <w:sz w:val="22"/>
        </w:rPr>
        <w:t>ummarize</w:t>
      </w:r>
      <w:r w:rsidRPr="0086063F">
        <w:rPr>
          <w:rFonts w:ascii="Times New Roman" w:hAnsi="Times New Roman"/>
          <w:color w:val="7F7F7F" w:themeColor="text1" w:themeTint="80"/>
          <w:sz w:val="22"/>
        </w:rPr>
        <w:t xml:space="preserve"> follow-up time</w:t>
      </w:r>
      <w:r w:rsidR="00DB4837">
        <w:rPr>
          <w:rFonts w:ascii="Times New Roman" w:hAnsi="Times New Roman"/>
          <w:color w:val="7F7F7F" w:themeColor="text1" w:themeTint="80"/>
          <w:sz w:val="22"/>
        </w:rPr>
        <w:t>.</w:t>
      </w:r>
    </w:p>
    <w:p w14:paraId="7D3020A5" w14:textId="77777777" w:rsidR="00DB4837" w:rsidRPr="0086063F" w:rsidRDefault="00DB4837" w:rsidP="0086063F">
      <w:pPr>
        <w:wordWrap/>
        <w:adjustRightInd w:val="0"/>
        <w:spacing w:after="0" w:line="480" w:lineRule="auto"/>
        <w:jc w:val="left"/>
        <w:rPr>
          <w:rFonts w:ascii="Times New Roman" w:hAnsi="Times New Roman"/>
          <w:color w:val="7F7F7F" w:themeColor="text1" w:themeTint="80"/>
          <w:sz w:val="22"/>
        </w:rPr>
      </w:pPr>
    </w:p>
    <w:p w14:paraId="1A1C999A" w14:textId="5930E769" w:rsidR="00DB4837" w:rsidRDefault="0086063F" w:rsidP="0086063F">
      <w:pPr>
        <w:wordWrap/>
        <w:adjustRightInd w:val="0"/>
        <w:spacing w:after="0" w:line="480" w:lineRule="auto"/>
        <w:jc w:val="left"/>
        <w:rPr>
          <w:rFonts w:ascii="Times New Roman" w:hAnsi="Times New Roman"/>
          <w:b/>
          <w:bCs/>
          <w:sz w:val="22"/>
        </w:rPr>
      </w:pPr>
      <w:r w:rsidRPr="00DB4837">
        <w:rPr>
          <w:rFonts w:ascii="Times New Roman" w:hAnsi="Times New Roman"/>
          <w:b/>
          <w:bCs/>
          <w:sz w:val="22"/>
        </w:rPr>
        <w:t xml:space="preserve">Outcome </w:t>
      </w:r>
      <w:r w:rsidR="00DB4837">
        <w:rPr>
          <w:rFonts w:ascii="Times New Roman" w:hAnsi="Times New Roman"/>
          <w:b/>
          <w:bCs/>
          <w:sz w:val="22"/>
        </w:rPr>
        <w:t>D</w:t>
      </w:r>
      <w:r w:rsidRPr="00DB4837">
        <w:rPr>
          <w:rFonts w:ascii="Times New Roman" w:hAnsi="Times New Roman"/>
          <w:b/>
          <w:bCs/>
          <w:sz w:val="22"/>
        </w:rPr>
        <w:t>ata</w:t>
      </w:r>
    </w:p>
    <w:p w14:paraId="6D4683AD" w14:textId="7ACB0ED4" w:rsid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Cohort study</w:t>
      </w:r>
      <w:r w:rsidR="00DB4837">
        <w:rPr>
          <w:rFonts w:ascii="Times New Roman" w:hAnsi="Times New Roman"/>
          <w:color w:val="7F7F7F" w:themeColor="text1" w:themeTint="80"/>
          <w:sz w:val="22"/>
        </w:rPr>
        <w:t xml:space="preserve">: </w:t>
      </w:r>
      <w:r w:rsidR="00AB024A">
        <w:rPr>
          <w:rFonts w:ascii="Times New Roman" w:hAnsi="Times New Roman"/>
          <w:color w:val="7F7F7F" w:themeColor="text1" w:themeTint="80"/>
          <w:sz w:val="22"/>
        </w:rPr>
        <w:t>r</w:t>
      </w:r>
      <w:r w:rsidRPr="0086063F">
        <w:rPr>
          <w:rFonts w:ascii="Times New Roman" w:hAnsi="Times New Roman"/>
          <w:color w:val="7F7F7F" w:themeColor="text1" w:themeTint="80"/>
          <w:sz w:val="22"/>
        </w:rPr>
        <w:t>eport numbers of outcome events or summary measures over time</w:t>
      </w:r>
      <w:r w:rsidR="00DB4837">
        <w:rPr>
          <w:rFonts w:ascii="Times New Roman" w:hAnsi="Times New Roman"/>
          <w:color w:val="7F7F7F" w:themeColor="text1" w:themeTint="80"/>
          <w:sz w:val="22"/>
        </w:rPr>
        <w:t>.</w:t>
      </w:r>
    </w:p>
    <w:p w14:paraId="45366E65" w14:textId="5B04D260"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Case-control study</w:t>
      </w:r>
      <w:r w:rsidR="00DB4837">
        <w:rPr>
          <w:rFonts w:ascii="Times New Roman" w:hAnsi="Times New Roman"/>
          <w:color w:val="7F7F7F" w:themeColor="text1" w:themeTint="80"/>
          <w:sz w:val="22"/>
        </w:rPr>
        <w:t xml:space="preserve">: </w:t>
      </w:r>
      <w:r w:rsidR="00AB024A">
        <w:rPr>
          <w:rFonts w:ascii="Times New Roman" w:hAnsi="Times New Roman"/>
          <w:color w:val="7F7F7F" w:themeColor="text1" w:themeTint="80"/>
          <w:sz w:val="22"/>
        </w:rPr>
        <w:t>r</w:t>
      </w:r>
      <w:r w:rsidRPr="0086063F">
        <w:rPr>
          <w:rFonts w:ascii="Times New Roman" w:hAnsi="Times New Roman"/>
          <w:color w:val="7F7F7F" w:themeColor="text1" w:themeTint="80"/>
          <w:sz w:val="22"/>
        </w:rPr>
        <w:t>eport numbers in each exposure category, or summary measures of exposure</w:t>
      </w:r>
      <w:r w:rsidR="00DB4837">
        <w:rPr>
          <w:rFonts w:ascii="Times New Roman" w:hAnsi="Times New Roman"/>
          <w:color w:val="7F7F7F" w:themeColor="text1" w:themeTint="80"/>
          <w:sz w:val="22"/>
        </w:rPr>
        <w:t>.</w:t>
      </w:r>
    </w:p>
    <w:p w14:paraId="5435FDEB" w14:textId="63079459"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Cross-sectional study</w:t>
      </w:r>
      <w:r w:rsidR="00DB4837">
        <w:rPr>
          <w:rFonts w:ascii="Times New Roman" w:hAnsi="Times New Roman"/>
          <w:color w:val="7F7F7F" w:themeColor="text1" w:themeTint="80"/>
          <w:sz w:val="22"/>
        </w:rPr>
        <w:t xml:space="preserve">: </w:t>
      </w:r>
      <w:r w:rsidR="00AB024A">
        <w:rPr>
          <w:rFonts w:ascii="Times New Roman" w:hAnsi="Times New Roman"/>
          <w:color w:val="7F7F7F" w:themeColor="text1" w:themeTint="80"/>
          <w:sz w:val="22"/>
        </w:rPr>
        <w:t>r</w:t>
      </w:r>
      <w:r w:rsidRPr="0086063F">
        <w:rPr>
          <w:rFonts w:ascii="Times New Roman" w:hAnsi="Times New Roman"/>
          <w:color w:val="7F7F7F" w:themeColor="text1" w:themeTint="80"/>
          <w:sz w:val="22"/>
        </w:rPr>
        <w:t>eport numbers of outcome events or summary measures</w:t>
      </w:r>
      <w:r w:rsidR="003F04B8">
        <w:rPr>
          <w:rFonts w:ascii="Times New Roman" w:hAnsi="Times New Roman"/>
          <w:color w:val="7F7F7F" w:themeColor="text1" w:themeTint="80"/>
          <w:sz w:val="22"/>
        </w:rPr>
        <w:t>.</w:t>
      </w:r>
    </w:p>
    <w:p w14:paraId="7F870DB9" w14:textId="77777777" w:rsidR="00DB4837" w:rsidRPr="00DB4837" w:rsidRDefault="00DB4837" w:rsidP="0086063F">
      <w:pPr>
        <w:wordWrap/>
        <w:adjustRightInd w:val="0"/>
        <w:spacing w:after="0" w:line="480" w:lineRule="auto"/>
        <w:jc w:val="left"/>
        <w:rPr>
          <w:rFonts w:ascii="Times New Roman" w:hAnsi="Times New Roman"/>
          <w:b/>
          <w:bCs/>
          <w:sz w:val="22"/>
        </w:rPr>
      </w:pPr>
    </w:p>
    <w:p w14:paraId="66BF53C8" w14:textId="31A5470D" w:rsidR="00DB4837" w:rsidRPr="00DB4837" w:rsidRDefault="0086063F" w:rsidP="0086063F">
      <w:pPr>
        <w:wordWrap/>
        <w:adjustRightInd w:val="0"/>
        <w:spacing w:after="0" w:line="480" w:lineRule="auto"/>
        <w:jc w:val="left"/>
        <w:rPr>
          <w:rFonts w:ascii="Times New Roman" w:hAnsi="Times New Roman"/>
          <w:b/>
          <w:bCs/>
          <w:sz w:val="22"/>
        </w:rPr>
      </w:pPr>
      <w:r w:rsidRPr="00DB4837">
        <w:rPr>
          <w:rFonts w:ascii="Times New Roman" w:hAnsi="Times New Roman"/>
          <w:b/>
          <w:bCs/>
          <w:sz w:val="22"/>
        </w:rPr>
        <w:t xml:space="preserve">Main </w:t>
      </w:r>
      <w:r w:rsidR="00DB4837">
        <w:rPr>
          <w:rFonts w:ascii="Times New Roman" w:hAnsi="Times New Roman"/>
          <w:b/>
          <w:bCs/>
          <w:sz w:val="22"/>
        </w:rPr>
        <w:t>R</w:t>
      </w:r>
      <w:r w:rsidRPr="00DB4837">
        <w:rPr>
          <w:rFonts w:ascii="Times New Roman" w:hAnsi="Times New Roman"/>
          <w:b/>
          <w:bCs/>
          <w:sz w:val="22"/>
        </w:rPr>
        <w:t>esults</w:t>
      </w:r>
    </w:p>
    <w:p w14:paraId="5C1CD713" w14:textId="11660843"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r w:rsidRPr="0086063F">
        <w:rPr>
          <w:rFonts w:ascii="Times New Roman" w:hAnsi="Times New Roman"/>
          <w:color w:val="7F7F7F" w:themeColor="text1" w:themeTint="80"/>
          <w:sz w:val="22"/>
        </w:rPr>
        <w:t>Give unadjusted estimates and, if applicable, confounder-adjusted estimates and their precision</w:t>
      </w:r>
      <w:r w:rsidR="00DB4837">
        <w:rPr>
          <w:rFonts w:ascii="Times New Roman" w:hAnsi="Times New Roman"/>
          <w:color w:val="7F7F7F" w:themeColor="text1" w:themeTint="80"/>
          <w:sz w:val="22"/>
        </w:rPr>
        <w:t xml:space="preserve">. </w:t>
      </w:r>
      <w:r w:rsidRPr="0086063F">
        <w:rPr>
          <w:rFonts w:ascii="Times New Roman" w:hAnsi="Times New Roman"/>
          <w:color w:val="7F7F7F" w:themeColor="text1" w:themeTint="80"/>
          <w:sz w:val="22"/>
        </w:rPr>
        <w:t>Make clear which confounders were adjusted for and why they were included</w:t>
      </w:r>
      <w:r w:rsidR="00DB4837">
        <w:rPr>
          <w:rFonts w:ascii="Times New Roman" w:hAnsi="Times New Roman"/>
          <w:color w:val="7F7F7F" w:themeColor="text1" w:themeTint="80"/>
          <w:sz w:val="22"/>
        </w:rPr>
        <w:t xml:space="preserve">. </w:t>
      </w:r>
      <w:r w:rsidR="00AB024A" w:rsidRPr="00AB024A">
        <w:rPr>
          <w:rFonts w:ascii="Times New Roman" w:hAnsi="Times New Roman"/>
          <w:color w:val="7F7F7F" w:themeColor="text1" w:themeTint="80"/>
          <w:sz w:val="22"/>
        </w:rPr>
        <w:t xml:space="preserve">Report category boundaries used for continuous variables that were categorized. Additionally, if </w:t>
      </w:r>
      <w:r w:rsidRPr="0086063F">
        <w:rPr>
          <w:rFonts w:ascii="Times New Roman" w:hAnsi="Times New Roman"/>
          <w:color w:val="7F7F7F" w:themeColor="text1" w:themeTint="80"/>
          <w:sz w:val="22"/>
        </w:rPr>
        <w:t>relevant, consider translating estimates of relative risk into absolute risk for a meaningful time period</w:t>
      </w:r>
      <w:r w:rsidR="00DB4837">
        <w:rPr>
          <w:rFonts w:ascii="Times New Roman" w:hAnsi="Times New Roman"/>
          <w:color w:val="7F7F7F" w:themeColor="text1" w:themeTint="80"/>
          <w:sz w:val="22"/>
        </w:rPr>
        <w:t>.</w:t>
      </w:r>
    </w:p>
    <w:p w14:paraId="18CD1572" w14:textId="77777777" w:rsidR="00DB4837" w:rsidRDefault="00DB4837" w:rsidP="009263E0">
      <w:pPr>
        <w:wordWrap/>
        <w:adjustRightInd w:val="0"/>
        <w:spacing w:after="0" w:line="480" w:lineRule="auto"/>
        <w:jc w:val="left"/>
        <w:rPr>
          <w:rFonts w:ascii="Times New Roman" w:hAnsi="Times New Roman"/>
          <w:b/>
          <w:bCs/>
          <w:color w:val="0070C0"/>
          <w:kern w:val="0"/>
          <w:sz w:val="26"/>
          <w:szCs w:val="26"/>
        </w:rPr>
      </w:pPr>
    </w:p>
    <w:p w14:paraId="7CBC9410" w14:textId="7EC2F8BB" w:rsidR="00E35824" w:rsidRPr="00DB4837" w:rsidRDefault="00E35824" w:rsidP="009263E0">
      <w:pPr>
        <w:wordWrap/>
        <w:adjustRightInd w:val="0"/>
        <w:spacing w:after="0" w:line="480" w:lineRule="auto"/>
        <w:jc w:val="left"/>
        <w:rPr>
          <w:rFonts w:ascii="Times New Roman" w:hAnsi="Times New Roman"/>
          <w:b/>
          <w:bCs/>
          <w:color w:val="0070C0"/>
          <w:kern w:val="0"/>
          <w:sz w:val="26"/>
          <w:szCs w:val="26"/>
        </w:rPr>
      </w:pPr>
      <w:r w:rsidRPr="00DB4837">
        <w:rPr>
          <w:rFonts w:ascii="Times New Roman" w:hAnsi="Times New Roman"/>
          <w:b/>
          <w:bCs/>
          <w:color w:val="0070C0"/>
          <w:kern w:val="0"/>
          <w:sz w:val="26"/>
          <w:szCs w:val="26"/>
        </w:rPr>
        <w:lastRenderedPageBreak/>
        <w:t>Discussion</w:t>
      </w:r>
    </w:p>
    <w:p w14:paraId="44327128" w14:textId="1128228F" w:rsidR="0029781C" w:rsidRPr="009263E0" w:rsidRDefault="003F04B8" w:rsidP="00796935">
      <w:pPr>
        <w:wordWrap/>
        <w:adjustRightInd w:val="0"/>
        <w:snapToGrid w:val="0"/>
        <w:spacing w:after="0" w:line="480" w:lineRule="auto"/>
        <w:jc w:val="left"/>
        <w:rPr>
          <w:rFonts w:ascii="Times New Roman" w:hAnsi="Times New Roman"/>
          <w:b/>
          <w:bCs/>
          <w:color w:val="7F7F7F" w:themeColor="text1" w:themeTint="80"/>
          <w:sz w:val="22"/>
        </w:rPr>
      </w:pPr>
      <w:r w:rsidRPr="00796935">
        <w:rPr>
          <w:rFonts w:ascii="Times New Roman" w:hAnsi="Times New Roman"/>
          <w:color w:val="7F7F7F" w:themeColor="text1" w:themeTint="80"/>
          <w:sz w:val="22"/>
        </w:rPr>
        <w:t>Summarize</w:t>
      </w:r>
      <w:r w:rsidR="00796935" w:rsidRPr="00796935">
        <w:rPr>
          <w:rFonts w:ascii="Times New Roman" w:hAnsi="Times New Roman"/>
          <w:color w:val="7F7F7F" w:themeColor="text1" w:themeTint="80"/>
          <w:sz w:val="22"/>
        </w:rPr>
        <w:t xml:space="preserve"> key results with reference to study objectives</w:t>
      </w:r>
      <w:r w:rsidR="00796935">
        <w:rPr>
          <w:rFonts w:ascii="Times New Roman" w:hAnsi="Times New Roman"/>
          <w:color w:val="7F7F7F" w:themeColor="text1" w:themeTint="80"/>
          <w:sz w:val="22"/>
        </w:rPr>
        <w:t xml:space="preserve">. </w:t>
      </w:r>
      <w:r w:rsidR="00AB024A" w:rsidRPr="00AB024A">
        <w:rPr>
          <w:rFonts w:ascii="Times New Roman" w:hAnsi="Times New Roman"/>
          <w:color w:val="7F7F7F" w:themeColor="text1" w:themeTint="80"/>
          <w:sz w:val="22"/>
        </w:rPr>
        <w:t>Move on to a discussion of the study's limitations, considering potential sources of bias or imprecision, including the direction and magnitude of these biases.</w:t>
      </w:r>
      <w:r w:rsidR="00AB024A">
        <w:rPr>
          <w:rFonts w:ascii="Times New Roman" w:hAnsi="Times New Roman"/>
          <w:color w:val="7F7F7F" w:themeColor="text1" w:themeTint="80"/>
          <w:sz w:val="22"/>
        </w:rPr>
        <w:t xml:space="preserve"> </w:t>
      </w:r>
      <w:r w:rsidR="00796935" w:rsidRPr="00796935">
        <w:rPr>
          <w:rFonts w:ascii="Times New Roman" w:hAnsi="Times New Roman"/>
          <w:color w:val="7F7F7F" w:themeColor="text1" w:themeTint="80"/>
          <w:sz w:val="22"/>
        </w:rPr>
        <w:t>Give a cautious overall interpretation of results considering objectives, limitations, multiplicity of analyses, results from similar studies, and other relevant evidence</w:t>
      </w:r>
      <w:r w:rsidR="00796935">
        <w:rPr>
          <w:rFonts w:ascii="Times New Roman" w:hAnsi="Times New Roman"/>
          <w:color w:val="7F7F7F" w:themeColor="text1" w:themeTint="80"/>
          <w:sz w:val="22"/>
        </w:rPr>
        <w:t xml:space="preserve">. </w:t>
      </w:r>
      <w:r w:rsidR="00AB024A" w:rsidRPr="00AB024A">
        <w:rPr>
          <w:rFonts w:ascii="Times New Roman" w:hAnsi="Times New Roman"/>
          <w:color w:val="7F7F7F" w:themeColor="text1" w:themeTint="80"/>
          <w:sz w:val="22"/>
        </w:rPr>
        <w:t>Finally, address</w:t>
      </w:r>
      <w:r w:rsidR="00AB024A">
        <w:rPr>
          <w:rFonts w:ascii="Times New Roman" w:hAnsi="Times New Roman"/>
          <w:color w:val="7F7F7F" w:themeColor="text1" w:themeTint="80"/>
          <w:sz w:val="22"/>
        </w:rPr>
        <w:t xml:space="preserve"> </w:t>
      </w:r>
      <w:r w:rsidR="00796935" w:rsidRPr="00796935">
        <w:rPr>
          <w:rFonts w:ascii="Times New Roman" w:hAnsi="Times New Roman"/>
          <w:color w:val="7F7F7F" w:themeColor="text1" w:themeTint="80"/>
          <w:sz w:val="22"/>
        </w:rPr>
        <w:t xml:space="preserve">the </w:t>
      </w:r>
      <w:r w:rsidRPr="00796935">
        <w:rPr>
          <w:rFonts w:ascii="Times New Roman" w:hAnsi="Times New Roman"/>
          <w:color w:val="7F7F7F" w:themeColor="text1" w:themeTint="80"/>
          <w:sz w:val="22"/>
        </w:rPr>
        <w:t>generalizability</w:t>
      </w:r>
      <w:r w:rsidR="00796935" w:rsidRPr="00796935">
        <w:rPr>
          <w:rFonts w:ascii="Times New Roman" w:hAnsi="Times New Roman"/>
          <w:color w:val="7F7F7F" w:themeColor="text1" w:themeTint="80"/>
          <w:sz w:val="22"/>
        </w:rPr>
        <w:t xml:space="preserve"> (external validity) of the study results</w:t>
      </w:r>
      <w:r w:rsidR="00F33FC1" w:rsidRPr="00F33FC1">
        <w:rPr>
          <w:rFonts w:ascii="Times New Roman" w:hAnsi="Times New Roman"/>
          <w:color w:val="7F7F7F" w:themeColor="text1" w:themeTint="80"/>
          <w:sz w:val="22"/>
        </w:rPr>
        <w:t>.</w:t>
      </w:r>
    </w:p>
    <w:p w14:paraId="51E6AB24" w14:textId="194063B1" w:rsidR="0029781C" w:rsidRPr="009263E0" w:rsidRDefault="0029781C" w:rsidP="009263E0">
      <w:pPr>
        <w:wordWrap/>
        <w:adjustRightInd w:val="0"/>
        <w:spacing w:after="0" w:line="480" w:lineRule="auto"/>
        <w:jc w:val="left"/>
        <w:rPr>
          <w:rFonts w:ascii="Times New Roman" w:hAnsi="Times New Roman"/>
          <w:kern w:val="0"/>
          <w:sz w:val="22"/>
        </w:rPr>
      </w:pPr>
    </w:p>
    <w:p w14:paraId="44FA876B" w14:textId="77777777" w:rsidR="0029781C" w:rsidRPr="009263E0" w:rsidRDefault="0029781C" w:rsidP="009263E0">
      <w:pPr>
        <w:wordWrap/>
        <w:adjustRightInd w:val="0"/>
        <w:spacing w:after="0" w:line="480" w:lineRule="auto"/>
        <w:jc w:val="left"/>
        <w:rPr>
          <w:rFonts w:ascii="Times New Roman" w:hAnsi="Times New Roman"/>
          <w:sz w:val="22"/>
        </w:rPr>
      </w:pPr>
      <w:r w:rsidRPr="00796935">
        <w:rPr>
          <w:rFonts w:ascii="Times New Roman" w:hAnsi="Times New Roman"/>
          <w:b/>
          <w:bCs/>
          <w:color w:val="0070C0"/>
          <w:sz w:val="26"/>
          <w:szCs w:val="26"/>
        </w:rPr>
        <w:t>Conclusion</w:t>
      </w:r>
      <w:r w:rsidRPr="00796935">
        <w:rPr>
          <w:rFonts w:ascii="Times New Roman" w:hAnsi="Times New Roman"/>
          <w:color w:val="0070C0"/>
          <w:sz w:val="26"/>
          <w:szCs w:val="26"/>
        </w:rPr>
        <w:t xml:space="preserve"> </w:t>
      </w:r>
      <w:r w:rsidRPr="009263E0">
        <w:rPr>
          <w:rFonts w:ascii="Times New Roman" w:hAnsi="Times New Roman"/>
          <w:sz w:val="22"/>
        </w:rPr>
        <w:t>(if any)</w:t>
      </w:r>
    </w:p>
    <w:p w14:paraId="563D3678" w14:textId="15E4EC4A" w:rsidR="0029781C" w:rsidRPr="009263E0" w:rsidRDefault="0029781C" w:rsidP="009263E0">
      <w:pPr>
        <w:wordWrap/>
        <w:adjustRightInd w:val="0"/>
        <w:spacing w:after="0" w:line="480" w:lineRule="auto"/>
        <w:jc w:val="left"/>
        <w:rPr>
          <w:rFonts w:ascii="Times New Roman" w:hAnsi="Times New Roman"/>
          <w:color w:val="7F7F7F" w:themeColor="text1" w:themeTint="80"/>
          <w:kern w:val="0"/>
          <w:sz w:val="22"/>
        </w:rPr>
      </w:pPr>
      <w:r w:rsidRPr="009263E0">
        <w:rPr>
          <w:rFonts w:ascii="Times New Roman" w:hAnsi="Times New Roman"/>
          <w:color w:val="7F7F7F" w:themeColor="text1" w:themeTint="80"/>
          <w:sz w:val="22"/>
        </w:rPr>
        <w:t xml:space="preserve">Conclusion </w:t>
      </w:r>
      <w:r w:rsidR="00F33FC1" w:rsidRPr="00F33FC1">
        <w:rPr>
          <w:rFonts w:ascii="Times New Roman" w:hAnsi="Times New Roman"/>
          <w:color w:val="7F7F7F" w:themeColor="text1" w:themeTint="80"/>
          <w:sz w:val="22"/>
        </w:rPr>
        <w:t>must be linked with the purpose of the study stated in the abstract, and clearly supported by the data produced in the study. New hypotheses may be stated when warranted, but must be clearly labeled.</w:t>
      </w:r>
    </w:p>
    <w:p w14:paraId="56AC24B4" w14:textId="69F15CB7" w:rsidR="009263E0" w:rsidRDefault="009263E0">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6B7EBA56" w14:textId="42E2D7BB" w:rsidR="0029781C" w:rsidRDefault="009263E0" w:rsidP="00FB0092">
      <w:pPr>
        <w:wordWrap/>
        <w:adjustRightInd w:val="0"/>
        <w:spacing w:after="0" w:line="480" w:lineRule="auto"/>
        <w:jc w:val="left"/>
        <w:rPr>
          <w:rFonts w:ascii="Times New Roman" w:hAnsi="Times New Roman"/>
          <w:b/>
          <w:bCs/>
          <w:kern w:val="0"/>
          <w:sz w:val="22"/>
        </w:rPr>
      </w:pPr>
      <w:bookmarkStart w:id="1" w:name="_Hlk127526523"/>
      <w:r>
        <w:rPr>
          <w:rFonts w:ascii="Times New Roman" w:hAnsi="Times New Roman" w:hint="eastAsia"/>
          <w:b/>
          <w:bCs/>
          <w:kern w:val="0"/>
          <w:sz w:val="22"/>
        </w:rPr>
        <w:lastRenderedPageBreak/>
        <w:t>R</w:t>
      </w:r>
      <w:r>
        <w:rPr>
          <w:rFonts w:ascii="Times New Roman" w:hAnsi="Times New Roman"/>
          <w:b/>
          <w:bCs/>
          <w:kern w:val="0"/>
          <w:sz w:val="22"/>
        </w:rPr>
        <w:t>EFERENCES</w:t>
      </w:r>
    </w:p>
    <w:p w14:paraId="5253E7F3" w14:textId="38116AD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1. Park AK, Kim IH, Kim J, et al. Genomic surveillance of SARS-CoV-2: distribution of clades in the Republic of Korea in 2020. Osong Public Health Res </w:t>
      </w:r>
      <w:proofErr w:type="spellStart"/>
      <w:r w:rsidRPr="00A949CC">
        <w:rPr>
          <w:rFonts w:ascii="Times New Roman" w:hAnsi="Times New Roman"/>
          <w:color w:val="7F7F7F" w:themeColor="text1" w:themeTint="80"/>
          <w:kern w:val="0"/>
          <w:sz w:val="22"/>
        </w:rPr>
        <w:t>Perspect</w:t>
      </w:r>
      <w:proofErr w:type="spellEnd"/>
      <w:r w:rsidRPr="00A949CC">
        <w:rPr>
          <w:rFonts w:ascii="Times New Roman" w:hAnsi="Times New Roman"/>
          <w:color w:val="7F7F7F" w:themeColor="text1" w:themeTint="80"/>
          <w:kern w:val="0"/>
          <w:sz w:val="22"/>
        </w:rPr>
        <w:t xml:space="preserve"> 2021;12:37</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43.</w:t>
      </w:r>
    </w:p>
    <w:p w14:paraId="77F62C0B" w14:textId="2AB16B53"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2. Hyun J, Lee JH, Park Y, et al. Interim epidemiological and clinical characteristic of COVID-19 28 cases in South Korea. Public Health </w:t>
      </w:r>
      <w:proofErr w:type="spellStart"/>
      <w:r w:rsidRPr="00A949CC">
        <w:rPr>
          <w:rFonts w:ascii="Times New Roman" w:hAnsi="Times New Roman"/>
          <w:color w:val="7F7F7F" w:themeColor="text1" w:themeTint="80"/>
          <w:kern w:val="0"/>
          <w:sz w:val="22"/>
        </w:rPr>
        <w:t>Wkly</w:t>
      </w:r>
      <w:proofErr w:type="spellEnd"/>
      <w:r w:rsidRPr="00A949CC">
        <w:rPr>
          <w:rFonts w:ascii="Times New Roman" w:hAnsi="Times New Roman"/>
          <w:color w:val="7F7F7F" w:themeColor="text1" w:themeTint="80"/>
          <w:kern w:val="0"/>
          <w:sz w:val="22"/>
        </w:rPr>
        <w:t xml:space="preserve"> Rep 2020;13:464</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74. Korean.</w:t>
      </w:r>
    </w:p>
    <w:p w14:paraId="3A0488E0" w14:textId="77777777"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3. Gultekin V, Allmer J. Novel perspectives for SARS-CoV-2 genome browsing. J </w:t>
      </w:r>
      <w:proofErr w:type="spellStart"/>
      <w:r w:rsidRPr="00A949CC">
        <w:rPr>
          <w:rFonts w:ascii="Times New Roman" w:hAnsi="Times New Roman"/>
          <w:color w:val="7F7F7F" w:themeColor="text1" w:themeTint="80"/>
          <w:kern w:val="0"/>
          <w:sz w:val="22"/>
        </w:rPr>
        <w:t>Integr</w:t>
      </w:r>
      <w:proofErr w:type="spellEnd"/>
      <w:r w:rsidRPr="00A949CC">
        <w:rPr>
          <w:rFonts w:ascii="Times New Roman" w:hAnsi="Times New Roman"/>
          <w:color w:val="7F7F7F" w:themeColor="text1" w:themeTint="80"/>
          <w:kern w:val="0"/>
          <w:sz w:val="22"/>
        </w:rPr>
        <w:t xml:space="preserve"> </w:t>
      </w:r>
      <w:proofErr w:type="spellStart"/>
      <w:r w:rsidRPr="00A949CC">
        <w:rPr>
          <w:rFonts w:ascii="Times New Roman" w:hAnsi="Times New Roman"/>
          <w:color w:val="7F7F7F" w:themeColor="text1" w:themeTint="80"/>
          <w:kern w:val="0"/>
          <w:sz w:val="22"/>
        </w:rPr>
        <w:t>Bioinform</w:t>
      </w:r>
      <w:proofErr w:type="spellEnd"/>
      <w:r w:rsidRPr="00A949CC">
        <w:rPr>
          <w:rFonts w:ascii="Times New Roman" w:hAnsi="Times New Roman"/>
          <w:color w:val="7F7F7F" w:themeColor="text1" w:themeTint="80"/>
          <w:kern w:val="0"/>
          <w:sz w:val="22"/>
        </w:rPr>
        <w:t xml:space="preserve"> 2021 Mar 15 [Epub]. https://doi.org/10.1515/jib-2021-0001.</w:t>
      </w:r>
    </w:p>
    <w:p w14:paraId="5B03BBFC" w14:textId="0C305E16"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4. </w:t>
      </w:r>
      <w:proofErr w:type="spellStart"/>
      <w:r w:rsidRPr="00A949CC">
        <w:rPr>
          <w:rFonts w:ascii="Times New Roman" w:hAnsi="Times New Roman"/>
          <w:color w:val="7F7F7F" w:themeColor="text1" w:themeTint="80"/>
          <w:kern w:val="0"/>
          <w:sz w:val="22"/>
        </w:rPr>
        <w:t>Riffenburgh</w:t>
      </w:r>
      <w:proofErr w:type="spellEnd"/>
      <w:r w:rsidRPr="00A949CC">
        <w:rPr>
          <w:rFonts w:ascii="Times New Roman" w:hAnsi="Times New Roman"/>
          <w:color w:val="7F7F7F" w:themeColor="text1" w:themeTint="80"/>
          <w:kern w:val="0"/>
          <w:sz w:val="22"/>
        </w:rPr>
        <w:t xml:space="preserve"> RH, Gillen DL. Statistics in medicine. 4th ed. Academic Press; 2020. </w:t>
      </w:r>
    </w:p>
    <w:p w14:paraId="394F9EBE" w14:textId="6A9C608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5. Miller DD. Minerals. In: Damodaran S, Parkin KL, editors. Fennema’s food chemistry. 5th ed. CRC Press; 2017. p. 627</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80.</w:t>
      </w:r>
    </w:p>
    <w:p w14:paraId="3E89C3F4" w14:textId="1923AC28"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6. Ministry of Employment and Labor. Statistics on occupational injuries and illnesses, 2008. Ministry of Employment and Labor; 2009. </w:t>
      </w:r>
    </w:p>
    <w:p w14:paraId="462F34D1" w14:textId="36B6AD5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7. World Health Organization (WHO). COVID-19 vaccines [Internet]. WHO; 2021 [cited 2021 Mar 15]. Available from: https://www.who.int/emergencies/diseases/novel-coronavirus-2019/covid-19-vaccines.</w:t>
      </w:r>
    </w:p>
    <w:p w14:paraId="1C0A1337" w14:textId="32B320C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8. Christensen S, </w:t>
      </w:r>
      <w:proofErr w:type="spellStart"/>
      <w:r w:rsidRPr="00A949CC">
        <w:rPr>
          <w:rFonts w:ascii="Times New Roman" w:hAnsi="Times New Roman"/>
          <w:color w:val="7F7F7F" w:themeColor="text1" w:themeTint="80"/>
          <w:kern w:val="0"/>
          <w:sz w:val="22"/>
        </w:rPr>
        <w:t>Oppacher</w:t>
      </w:r>
      <w:proofErr w:type="spellEnd"/>
      <w:r w:rsidRPr="00A949CC">
        <w:rPr>
          <w:rFonts w:ascii="Times New Roman" w:hAnsi="Times New Roman"/>
          <w:color w:val="7F7F7F" w:themeColor="text1" w:themeTint="80"/>
          <w:kern w:val="0"/>
          <w:sz w:val="22"/>
        </w:rPr>
        <w:t xml:space="preserve"> F. An analysis of Koza's computational effort statistic for genetic programming. In: </w:t>
      </w:r>
      <w:proofErr w:type="spellStart"/>
      <w:r w:rsidRPr="00A949CC">
        <w:rPr>
          <w:rFonts w:ascii="Times New Roman" w:hAnsi="Times New Roman"/>
          <w:color w:val="7F7F7F" w:themeColor="text1" w:themeTint="80"/>
          <w:kern w:val="0"/>
          <w:sz w:val="22"/>
        </w:rPr>
        <w:t>EuroGP</w:t>
      </w:r>
      <w:proofErr w:type="spellEnd"/>
      <w:r w:rsidRPr="00A949CC">
        <w:rPr>
          <w:rFonts w:ascii="Times New Roman" w:hAnsi="Times New Roman"/>
          <w:color w:val="7F7F7F" w:themeColor="text1" w:themeTint="80"/>
          <w:kern w:val="0"/>
          <w:sz w:val="22"/>
        </w:rPr>
        <w:t xml:space="preserve"> 2002: Proceedings of the 5th European Conference on Genetic Programming; 2002 Apr 3</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5; Kinsdale, IE. Springer; 2002. p. 182</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91.</w:t>
      </w:r>
    </w:p>
    <w:p w14:paraId="137B0BA2" w14:textId="4A08A371"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9. Park HY. The role of the thrombomodulin gene in the development of myocardial infarction [dissertation]. Yonsei University; 2000.</w:t>
      </w:r>
    </w:p>
    <w:bookmarkEnd w:id="1"/>
    <w:p w14:paraId="6428F198" w14:textId="77777777" w:rsidR="008517F5" w:rsidRPr="00A949CC" w:rsidRDefault="008517F5">
      <w:pPr>
        <w:wordWrap/>
        <w:adjustRightInd w:val="0"/>
        <w:spacing w:before="240" w:line="240" w:lineRule="auto"/>
        <w:jc w:val="left"/>
        <w:rPr>
          <w:rFonts w:ascii="Times New Roman" w:hAnsi="Times New Roman"/>
          <w:kern w:val="0"/>
          <w:sz w:val="22"/>
        </w:rPr>
      </w:pPr>
    </w:p>
    <w:p w14:paraId="661ADD1A" w14:textId="77777777" w:rsidR="00673065" w:rsidRPr="00A949CC" w:rsidRDefault="00673065">
      <w:pPr>
        <w:widowControl/>
        <w:wordWrap/>
        <w:autoSpaceDE/>
        <w:autoSpaceDN/>
        <w:spacing w:after="0" w:line="240" w:lineRule="auto"/>
        <w:jc w:val="left"/>
        <w:rPr>
          <w:rFonts w:ascii="Times New Roman" w:hAnsi="Times New Roman"/>
          <w:b/>
          <w:bCs/>
          <w:kern w:val="0"/>
          <w:sz w:val="22"/>
        </w:rPr>
      </w:pPr>
      <w:r w:rsidRPr="00A949CC">
        <w:rPr>
          <w:rFonts w:ascii="Times New Roman" w:hAnsi="Times New Roman"/>
          <w:b/>
          <w:bCs/>
          <w:kern w:val="0"/>
          <w:sz w:val="22"/>
        </w:rPr>
        <w:br w:type="page"/>
      </w:r>
    </w:p>
    <w:p w14:paraId="20570919" w14:textId="77777777" w:rsidR="00673065" w:rsidRPr="003B0225" w:rsidRDefault="00673065" w:rsidP="00673065">
      <w:pPr>
        <w:suppressLineNumbers/>
        <w:adjustRightInd w:val="0"/>
        <w:snapToGrid w:val="0"/>
        <w:spacing w:after="0" w:line="480" w:lineRule="auto"/>
        <w:rPr>
          <w:rFonts w:ascii="Times New Roman" w:eastAsia="Times New Roman" w:hAnsi="Times New Roman"/>
          <w:b/>
          <w:bCs/>
          <w:color w:val="39A956"/>
          <w:lang w:eastAsia="de-CH"/>
        </w:rPr>
      </w:pPr>
      <w:r w:rsidRPr="003B0225">
        <w:rPr>
          <w:rFonts w:ascii="Times New Roman" w:eastAsia="Times New Roman" w:hAnsi="Times New Roman"/>
          <w:b/>
          <w:bCs/>
          <w:color w:val="000000"/>
          <w:lang w:eastAsia="de-CH"/>
        </w:rPr>
        <w:lastRenderedPageBreak/>
        <w:t>Figure Legends</w:t>
      </w:r>
    </w:p>
    <w:p w14:paraId="4604C9C4" w14:textId="5FA1B235"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1.</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p>
    <w:p w14:paraId="40BD3B32" w14:textId="18F79C88"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2.</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r>
        <w:rPr>
          <w:rFonts w:ascii="Times New Roman" w:eastAsia="Times New Roman" w:hAnsi="Times New Roman"/>
          <w:color w:val="7F7F7F" w:themeColor="text1" w:themeTint="80"/>
          <w:lang w:val="en-GB" w:eastAsia="en-GB"/>
        </w:rPr>
        <w:t xml:space="preserve">. </w:t>
      </w:r>
    </w:p>
    <w:p w14:paraId="0F0D1860" w14:textId="02B6A391" w:rsidR="00E35824" w:rsidRPr="00250F7F" w:rsidRDefault="00250F7F">
      <w:pPr>
        <w:wordWrap/>
        <w:adjustRightInd w:val="0"/>
        <w:spacing w:before="240" w:line="240" w:lineRule="auto"/>
        <w:jc w:val="left"/>
        <w:rPr>
          <w:rFonts w:ascii="Times New Roman" w:hAnsi="Times New Roman"/>
          <w:color w:val="FF0000"/>
          <w:kern w:val="0"/>
          <w:sz w:val="18"/>
          <w:szCs w:val="18"/>
          <w:lang w:val="en-GB"/>
        </w:rPr>
      </w:pPr>
      <w:r w:rsidRPr="00250F7F">
        <w:rPr>
          <w:rFonts w:ascii="Times New Roman" w:hAnsi="Times New Roman"/>
          <w:color w:val="FF0000"/>
          <w:kern w:val="0"/>
          <w:sz w:val="18"/>
          <w:szCs w:val="18"/>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x 8 cm but 16.5 cm in width x 8 cm in length is also acceptable. It is authors' full responsibility to submit images of sufficient quality for accurate reproduction and to approve the final </w:t>
      </w:r>
      <w:proofErr w:type="spellStart"/>
      <w:r w:rsidRPr="00250F7F">
        <w:rPr>
          <w:rFonts w:ascii="Times New Roman" w:hAnsi="Times New Roman"/>
          <w:color w:val="FF0000"/>
          <w:kern w:val="0"/>
          <w:sz w:val="18"/>
          <w:szCs w:val="18"/>
          <w:lang w:val="en-GB"/>
        </w:rPr>
        <w:t>color</w:t>
      </w:r>
      <w:proofErr w:type="spellEnd"/>
      <w:r w:rsidRPr="00250F7F">
        <w:rPr>
          <w:rFonts w:ascii="Times New Roman" w:hAnsi="Times New Roman"/>
          <w:color w:val="FF0000"/>
          <w:kern w:val="0"/>
          <w:sz w:val="18"/>
          <w:szCs w:val="18"/>
          <w:lang w:val="en-GB"/>
        </w:rPr>
        <w:t xml:space="preserve"> galley proof. All images must be correctly exposed, sharply focused and prepared in files of 500 dpi or more.</w:t>
      </w:r>
    </w:p>
    <w:p w14:paraId="6011E3BA" w14:textId="77777777" w:rsidR="00E35824" w:rsidRDefault="00E35824">
      <w:pPr>
        <w:wordWrap/>
        <w:adjustRightInd w:val="0"/>
        <w:spacing w:before="240" w:line="240" w:lineRule="auto"/>
        <w:jc w:val="left"/>
        <w:rPr>
          <w:rFonts w:ascii="Times New Roman" w:hAnsi="Times New Roman"/>
          <w:kern w:val="0"/>
          <w:sz w:val="24"/>
          <w:szCs w:val="24"/>
        </w:rPr>
      </w:pPr>
    </w:p>
    <w:p w14:paraId="0EAED9A1" w14:textId="77777777" w:rsidR="00B51F51" w:rsidRDefault="00B51F51">
      <w:pPr>
        <w:widowControl/>
        <w:wordWrap/>
        <w:autoSpaceDE/>
        <w:autoSpaceDN/>
        <w:spacing w:after="0" w:line="240" w:lineRule="auto"/>
        <w:jc w:val="left"/>
        <w:rPr>
          <w:rFonts w:ascii="Times New Roman" w:hAnsi="Times New Roman"/>
          <w:kern w:val="0"/>
          <w:sz w:val="24"/>
          <w:szCs w:val="24"/>
        </w:rPr>
      </w:pPr>
      <w:r>
        <w:rPr>
          <w:rFonts w:ascii="Times New Roman" w:hAnsi="Times New Roman"/>
          <w:kern w:val="0"/>
          <w:sz w:val="24"/>
          <w:szCs w:val="24"/>
        </w:rPr>
        <w:br w:type="page"/>
      </w:r>
    </w:p>
    <w:p w14:paraId="66E1EA97" w14:textId="77777777" w:rsidR="00B51F51" w:rsidRDefault="00B51F51" w:rsidP="00B51F51">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w:t>
      </w:r>
      <w:r w:rsidRPr="002968D0">
        <w:rPr>
          <w:rFonts w:ascii="Times New Roman" w:eastAsia="Times New Roman" w:hAnsi="Times New Roman"/>
          <w:color w:val="7F7F7F" w:themeColor="text1" w:themeTint="80"/>
          <w:lang w:val="en-GB" w:eastAsia="en-GB"/>
        </w:rPr>
        <w:t>. 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B51F51" w:rsidRPr="00F24DA8" w14:paraId="38600441" w14:textId="77777777" w:rsidTr="00C4263F">
        <w:trPr>
          <w:tblHeader/>
        </w:trPr>
        <w:tc>
          <w:tcPr>
            <w:tcW w:w="2736" w:type="dxa"/>
            <w:tcBorders>
              <w:top w:val="single" w:sz="4" w:space="0" w:color="auto"/>
              <w:bottom w:val="single" w:sz="4" w:space="0" w:color="auto"/>
            </w:tcBorders>
            <w:shd w:val="clear" w:color="auto" w:fill="FFFFFF"/>
            <w:vAlign w:val="center"/>
          </w:tcPr>
          <w:p w14:paraId="03F18E8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Characteristic</w:t>
            </w:r>
          </w:p>
        </w:tc>
        <w:tc>
          <w:tcPr>
            <w:tcW w:w="1776" w:type="dxa"/>
            <w:tcBorders>
              <w:top w:val="single" w:sz="4" w:space="0" w:color="auto"/>
              <w:bottom w:val="single" w:sz="4" w:space="0" w:color="auto"/>
            </w:tcBorders>
            <w:shd w:val="clear" w:color="auto" w:fill="FFFFFF"/>
            <w:vAlign w:val="center"/>
          </w:tcPr>
          <w:p w14:paraId="64F5AB8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Total</w:t>
            </w:r>
          </w:p>
          <w:p w14:paraId="3FC3509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=578)</w:t>
            </w:r>
          </w:p>
        </w:tc>
        <w:tc>
          <w:tcPr>
            <w:tcW w:w="1786" w:type="dxa"/>
            <w:tcBorders>
              <w:top w:val="single" w:sz="4" w:space="0" w:color="auto"/>
              <w:bottom w:val="single" w:sz="4" w:space="0" w:color="auto"/>
            </w:tcBorders>
            <w:shd w:val="clear" w:color="auto" w:fill="FFFFFF"/>
            <w:vAlign w:val="center"/>
          </w:tcPr>
          <w:p w14:paraId="42F84B5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Prophylaxis</w:t>
            </w:r>
          </w:p>
          <w:p w14:paraId="4A6EF3D7" w14:textId="0B2A189D"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=171)</w:t>
            </w:r>
          </w:p>
        </w:tc>
        <w:tc>
          <w:tcPr>
            <w:tcW w:w="1785" w:type="dxa"/>
            <w:tcBorders>
              <w:top w:val="single" w:sz="4" w:space="0" w:color="auto"/>
              <w:bottom w:val="single" w:sz="4" w:space="0" w:color="auto"/>
            </w:tcBorders>
            <w:shd w:val="clear" w:color="auto" w:fill="FFFFFF"/>
            <w:vAlign w:val="center"/>
          </w:tcPr>
          <w:p w14:paraId="1D8D518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No prophylaxis</w:t>
            </w:r>
          </w:p>
          <w:p w14:paraId="517D7A63" w14:textId="6B03C85A"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=407)</w:t>
            </w:r>
          </w:p>
        </w:tc>
        <w:tc>
          <w:tcPr>
            <w:tcW w:w="1126" w:type="dxa"/>
            <w:tcBorders>
              <w:top w:val="single" w:sz="4" w:space="0" w:color="auto"/>
              <w:bottom w:val="single" w:sz="4" w:space="0" w:color="auto"/>
            </w:tcBorders>
            <w:shd w:val="clear" w:color="auto" w:fill="FFFFFF"/>
            <w:vAlign w:val="center"/>
          </w:tcPr>
          <w:p w14:paraId="55CD19B4" w14:textId="39C49EDB" w:rsidR="00B51F51" w:rsidRPr="00B51F51" w:rsidRDefault="00B51F51" w:rsidP="00C4263F">
            <w:pPr>
              <w:spacing w:after="0" w:line="360" w:lineRule="auto"/>
              <w:ind w:left="20" w:right="20"/>
              <w:jc w:val="center"/>
              <w:rPr>
                <w:rFonts w:ascii="Times New Roman" w:eastAsia="굴림체" w:hAnsi="Times New Roman"/>
                <w:i/>
                <w:iCs/>
                <w:color w:val="7F7F7F" w:themeColor="text1" w:themeTint="80"/>
                <w:szCs w:val="20"/>
              </w:rPr>
            </w:pPr>
            <w:r w:rsidRPr="00B51F51">
              <w:rPr>
                <w:rFonts w:ascii="Times New Roman" w:eastAsia="굴림체" w:hAnsi="Times New Roman"/>
                <w:i/>
                <w:iCs/>
                <w:color w:val="7F7F7F" w:themeColor="text1" w:themeTint="80"/>
                <w:szCs w:val="20"/>
              </w:rPr>
              <w:t>p</w:t>
            </w:r>
          </w:p>
        </w:tc>
      </w:tr>
      <w:tr w:rsidR="00B51F51" w:rsidRPr="00F24DA8" w14:paraId="7165338E" w14:textId="77777777" w:rsidTr="00C4263F">
        <w:tc>
          <w:tcPr>
            <w:tcW w:w="2736" w:type="dxa"/>
            <w:tcBorders>
              <w:top w:val="single" w:sz="4" w:space="0" w:color="auto"/>
            </w:tcBorders>
            <w:shd w:val="clear" w:color="auto" w:fill="FFFFFF"/>
            <w:vAlign w:val="center"/>
          </w:tcPr>
          <w:p w14:paraId="569000BD" w14:textId="470F143F"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Age (y)</w:t>
            </w:r>
          </w:p>
        </w:tc>
        <w:tc>
          <w:tcPr>
            <w:tcW w:w="1776" w:type="dxa"/>
            <w:tcBorders>
              <w:top w:val="single" w:sz="4" w:space="0" w:color="auto"/>
            </w:tcBorders>
            <w:shd w:val="clear" w:color="auto" w:fill="FFFFFF"/>
            <w:vAlign w:val="center"/>
          </w:tcPr>
          <w:p w14:paraId="6D79254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786" w:type="dxa"/>
            <w:tcBorders>
              <w:top w:val="single" w:sz="4" w:space="0" w:color="auto"/>
            </w:tcBorders>
            <w:shd w:val="clear" w:color="auto" w:fill="FFFFFF"/>
            <w:vAlign w:val="center"/>
          </w:tcPr>
          <w:p w14:paraId="5B99089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(38.5‒57.5)</w:t>
            </w:r>
          </w:p>
        </w:tc>
        <w:tc>
          <w:tcPr>
            <w:tcW w:w="1785" w:type="dxa"/>
            <w:tcBorders>
              <w:top w:val="single" w:sz="4" w:space="0" w:color="auto"/>
            </w:tcBorders>
            <w:shd w:val="clear" w:color="auto" w:fill="FFFFFF"/>
            <w:vAlign w:val="center"/>
          </w:tcPr>
          <w:p w14:paraId="18EB480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126" w:type="dxa"/>
            <w:tcBorders>
              <w:top w:val="single" w:sz="4" w:space="0" w:color="auto"/>
            </w:tcBorders>
            <w:shd w:val="clear" w:color="auto" w:fill="FFFFFF"/>
            <w:vAlign w:val="center"/>
          </w:tcPr>
          <w:p w14:paraId="1536C66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0.21</w:t>
            </w:r>
          </w:p>
        </w:tc>
      </w:tr>
      <w:tr w:rsidR="00B51F51" w:rsidRPr="00F24DA8" w14:paraId="320C7658" w14:textId="77777777" w:rsidTr="00C4263F">
        <w:tc>
          <w:tcPr>
            <w:tcW w:w="2736" w:type="dxa"/>
            <w:shd w:val="clear" w:color="auto" w:fill="FFFFFF"/>
            <w:vAlign w:val="center"/>
          </w:tcPr>
          <w:p w14:paraId="5277B0E4"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Male sex </w:t>
            </w:r>
          </w:p>
        </w:tc>
        <w:tc>
          <w:tcPr>
            <w:tcW w:w="1776" w:type="dxa"/>
            <w:shd w:val="clear" w:color="auto" w:fill="FFFFFF"/>
            <w:vAlign w:val="center"/>
          </w:tcPr>
          <w:p w14:paraId="54CA00A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363 (62.8)</w:t>
            </w:r>
          </w:p>
        </w:tc>
        <w:tc>
          <w:tcPr>
            <w:tcW w:w="1786" w:type="dxa"/>
            <w:shd w:val="clear" w:color="auto" w:fill="FFFFFF"/>
            <w:vAlign w:val="center"/>
          </w:tcPr>
          <w:p w14:paraId="6488011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87 (50.9)</w:t>
            </w:r>
          </w:p>
        </w:tc>
        <w:tc>
          <w:tcPr>
            <w:tcW w:w="1785" w:type="dxa"/>
            <w:shd w:val="clear" w:color="auto" w:fill="FFFFFF"/>
            <w:vAlign w:val="center"/>
          </w:tcPr>
          <w:p w14:paraId="509F14A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276 (67.8)</w:t>
            </w:r>
          </w:p>
        </w:tc>
        <w:tc>
          <w:tcPr>
            <w:tcW w:w="1126" w:type="dxa"/>
            <w:shd w:val="clear" w:color="auto" w:fill="FFFFFF"/>
            <w:vAlign w:val="center"/>
          </w:tcPr>
          <w:p w14:paraId="01E7BB6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C38DD3D" w14:textId="77777777" w:rsidTr="00C4263F">
        <w:tc>
          <w:tcPr>
            <w:tcW w:w="2736" w:type="dxa"/>
            <w:shd w:val="clear" w:color="auto" w:fill="FFFFFF"/>
            <w:vAlign w:val="center"/>
          </w:tcPr>
          <w:p w14:paraId="2324DC59"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Body mass index (</w:t>
            </w:r>
            <w:r w:rsidRPr="002968D0">
              <w:rPr>
                <w:rFonts w:ascii="Times New Roman" w:eastAsia="굴림체" w:hAnsi="Times New Roman" w:hint="eastAsia"/>
                <w:color w:val="7F7F7F" w:themeColor="text1" w:themeTint="80"/>
                <w:szCs w:val="20"/>
              </w:rPr>
              <w:t>kg/</w:t>
            </w:r>
            <w:r w:rsidRPr="002968D0">
              <w:rPr>
                <w:rFonts w:ascii="Times New Roman" w:eastAsia="굴림체" w:hAnsi="Times New Roman"/>
                <w:color w:val="7F7F7F" w:themeColor="text1" w:themeTint="80"/>
                <w:szCs w:val="20"/>
              </w:rPr>
              <w:t>m</w:t>
            </w:r>
            <w:r w:rsidRPr="002968D0">
              <w:rPr>
                <w:rFonts w:ascii="Times New Roman" w:eastAsia="굴림체" w:hAnsi="Times New Roman"/>
                <w:color w:val="7F7F7F" w:themeColor="text1" w:themeTint="80"/>
                <w:szCs w:val="20"/>
                <w:vertAlign w:val="superscript"/>
              </w:rPr>
              <w:t>2</w:t>
            </w:r>
            <w:r w:rsidRPr="002968D0">
              <w:rPr>
                <w:rFonts w:ascii="Times New Roman" w:eastAsia="굴림체" w:hAnsi="Times New Roman"/>
                <w:color w:val="7F7F7F" w:themeColor="text1" w:themeTint="80"/>
                <w:szCs w:val="20"/>
              </w:rPr>
              <w:t>)</w:t>
            </w:r>
          </w:p>
        </w:tc>
        <w:tc>
          <w:tcPr>
            <w:tcW w:w="1776" w:type="dxa"/>
            <w:shd w:val="clear" w:color="auto" w:fill="FFFFFF"/>
            <w:vAlign w:val="center"/>
          </w:tcPr>
          <w:p w14:paraId="58260CA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22.6 (20.5‒24.6)</w:t>
            </w:r>
          </w:p>
        </w:tc>
        <w:tc>
          <w:tcPr>
            <w:tcW w:w="1786" w:type="dxa"/>
            <w:shd w:val="clear" w:color="auto" w:fill="FFFFFF"/>
            <w:vAlign w:val="center"/>
          </w:tcPr>
          <w:p w14:paraId="46C0906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22.0 (20.4‒24.5)</w:t>
            </w:r>
          </w:p>
        </w:tc>
        <w:tc>
          <w:tcPr>
            <w:tcW w:w="1785" w:type="dxa"/>
            <w:shd w:val="clear" w:color="auto" w:fill="FFFFFF"/>
            <w:vAlign w:val="center"/>
          </w:tcPr>
          <w:p w14:paraId="6471880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22.8 (20.6‒24.7)</w:t>
            </w:r>
          </w:p>
        </w:tc>
        <w:tc>
          <w:tcPr>
            <w:tcW w:w="1126" w:type="dxa"/>
            <w:shd w:val="clear" w:color="auto" w:fill="FFFFFF"/>
            <w:vAlign w:val="center"/>
          </w:tcPr>
          <w:p w14:paraId="727D4E7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0.17</w:t>
            </w:r>
          </w:p>
        </w:tc>
      </w:tr>
      <w:tr w:rsidR="00B51F51" w:rsidRPr="00F24DA8" w14:paraId="1AE40E81" w14:textId="77777777" w:rsidTr="00C4263F">
        <w:tc>
          <w:tcPr>
            <w:tcW w:w="2736" w:type="dxa"/>
            <w:shd w:val="clear" w:color="auto" w:fill="FFFFFF"/>
            <w:vAlign w:val="center"/>
          </w:tcPr>
          <w:p w14:paraId="3C8C401B"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Body surface </w:t>
            </w:r>
            <w:proofErr w:type="spellStart"/>
            <w:r w:rsidRPr="002968D0">
              <w:rPr>
                <w:rFonts w:ascii="Times New Roman" w:eastAsia="굴림체" w:hAnsi="Times New Roman"/>
                <w:color w:val="7F7F7F" w:themeColor="text1" w:themeTint="80"/>
                <w:szCs w:val="20"/>
              </w:rPr>
              <w:t>area</w:t>
            </w:r>
            <w:r w:rsidRPr="002968D0">
              <w:rPr>
                <w:rFonts w:ascii="Times New Roman" w:eastAsia="굴림체" w:hAnsi="Times New Roman"/>
                <w:color w:val="7F7F7F" w:themeColor="text1" w:themeTint="80"/>
                <w:szCs w:val="20"/>
                <w:vertAlign w:val="superscript"/>
              </w:rPr>
              <w:t>a</w:t>
            </w:r>
            <w:proofErr w:type="spellEnd"/>
            <w:r w:rsidRPr="002968D0">
              <w:rPr>
                <w:rFonts w:ascii="Times New Roman" w:eastAsia="굴림체" w:hAnsi="Times New Roman"/>
                <w:color w:val="7F7F7F" w:themeColor="text1" w:themeTint="80"/>
                <w:szCs w:val="20"/>
                <w:vertAlign w:val="superscript"/>
              </w:rPr>
              <w:t>)</w:t>
            </w:r>
          </w:p>
        </w:tc>
        <w:tc>
          <w:tcPr>
            <w:tcW w:w="1776" w:type="dxa"/>
            <w:shd w:val="clear" w:color="auto" w:fill="FFFFFF"/>
            <w:vAlign w:val="center"/>
          </w:tcPr>
          <w:p w14:paraId="6B8428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786" w:type="dxa"/>
            <w:shd w:val="clear" w:color="auto" w:fill="FFFFFF"/>
            <w:vAlign w:val="center"/>
          </w:tcPr>
          <w:p w14:paraId="48153DE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1.6±0.2</w:t>
            </w:r>
          </w:p>
        </w:tc>
        <w:tc>
          <w:tcPr>
            <w:tcW w:w="1785" w:type="dxa"/>
            <w:shd w:val="clear" w:color="auto" w:fill="FFFFFF"/>
            <w:vAlign w:val="center"/>
          </w:tcPr>
          <w:p w14:paraId="71F5CC0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126" w:type="dxa"/>
            <w:shd w:val="clear" w:color="auto" w:fill="FFFFFF"/>
            <w:vAlign w:val="center"/>
          </w:tcPr>
          <w:p w14:paraId="7DA0BF9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3B91CDF" w14:textId="77777777" w:rsidTr="00C4263F">
        <w:tc>
          <w:tcPr>
            <w:tcW w:w="2736" w:type="dxa"/>
            <w:shd w:val="clear" w:color="auto" w:fill="FFFFFF"/>
            <w:vAlign w:val="center"/>
          </w:tcPr>
          <w:p w14:paraId="3A0D3950"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Cause of ESRD </w:t>
            </w:r>
          </w:p>
        </w:tc>
        <w:tc>
          <w:tcPr>
            <w:tcW w:w="1776" w:type="dxa"/>
            <w:shd w:val="clear" w:color="auto" w:fill="FFFFFF"/>
            <w:vAlign w:val="center"/>
          </w:tcPr>
          <w:p w14:paraId="285C92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6" w:type="dxa"/>
            <w:shd w:val="clear" w:color="auto" w:fill="FFFFFF"/>
            <w:vAlign w:val="center"/>
          </w:tcPr>
          <w:p w14:paraId="027582D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5" w:type="dxa"/>
            <w:shd w:val="clear" w:color="auto" w:fill="FFFFFF"/>
            <w:vAlign w:val="center"/>
          </w:tcPr>
          <w:p w14:paraId="7128944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126" w:type="dxa"/>
            <w:shd w:val="clear" w:color="auto" w:fill="FFFFFF"/>
            <w:vAlign w:val="center"/>
          </w:tcPr>
          <w:p w14:paraId="3CCDF1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0.14</w:t>
            </w:r>
          </w:p>
        </w:tc>
      </w:tr>
      <w:tr w:rsidR="00B51F51" w:rsidRPr="00F24DA8" w14:paraId="7EB0048E" w14:textId="77777777" w:rsidTr="00C4263F">
        <w:tc>
          <w:tcPr>
            <w:tcW w:w="2736" w:type="dxa"/>
            <w:shd w:val="clear" w:color="auto" w:fill="FFFFFF"/>
            <w:vAlign w:val="center"/>
          </w:tcPr>
          <w:p w14:paraId="2F955EA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IgA nephropathy </w:t>
            </w:r>
          </w:p>
        </w:tc>
        <w:tc>
          <w:tcPr>
            <w:tcW w:w="1776" w:type="dxa"/>
            <w:shd w:val="clear" w:color="auto" w:fill="FFFFFF"/>
            <w:vAlign w:val="center"/>
          </w:tcPr>
          <w:p w14:paraId="105CAC4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104 (18.0)</w:t>
            </w:r>
          </w:p>
        </w:tc>
        <w:tc>
          <w:tcPr>
            <w:tcW w:w="1786" w:type="dxa"/>
            <w:shd w:val="clear" w:color="auto" w:fill="FFFFFF"/>
            <w:vAlign w:val="center"/>
          </w:tcPr>
          <w:p w14:paraId="4E4A969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23 (13.5)</w:t>
            </w:r>
          </w:p>
        </w:tc>
        <w:tc>
          <w:tcPr>
            <w:tcW w:w="1785" w:type="dxa"/>
            <w:shd w:val="clear" w:color="auto" w:fill="FFFFFF"/>
            <w:vAlign w:val="center"/>
          </w:tcPr>
          <w:p w14:paraId="1E809E9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81 (19.9)</w:t>
            </w:r>
          </w:p>
        </w:tc>
        <w:tc>
          <w:tcPr>
            <w:tcW w:w="1126" w:type="dxa"/>
            <w:shd w:val="clear" w:color="auto" w:fill="FFFFFF"/>
            <w:vAlign w:val="center"/>
          </w:tcPr>
          <w:p w14:paraId="4750B80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77B233A" w14:textId="77777777" w:rsidTr="00C4263F">
        <w:tc>
          <w:tcPr>
            <w:tcW w:w="2736" w:type="dxa"/>
            <w:shd w:val="clear" w:color="auto" w:fill="FFFFFF"/>
            <w:vAlign w:val="center"/>
          </w:tcPr>
          <w:p w14:paraId="41ABC80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Diabetes</w:t>
            </w:r>
          </w:p>
        </w:tc>
        <w:tc>
          <w:tcPr>
            <w:tcW w:w="1776" w:type="dxa"/>
            <w:shd w:val="clear" w:color="auto" w:fill="FFFFFF"/>
            <w:vAlign w:val="center"/>
          </w:tcPr>
          <w:p w14:paraId="7624911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101 (17.5)</w:t>
            </w:r>
          </w:p>
        </w:tc>
        <w:tc>
          <w:tcPr>
            <w:tcW w:w="1786" w:type="dxa"/>
            <w:shd w:val="clear" w:color="auto" w:fill="FFFFFF"/>
            <w:vAlign w:val="center"/>
          </w:tcPr>
          <w:p w14:paraId="73E04C6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(18.7)</w:t>
            </w:r>
          </w:p>
        </w:tc>
        <w:tc>
          <w:tcPr>
            <w:tcW w:w="1785" w:type="dxa"/>
            <w:shd w:val="clear" w:color="auto" w:fill="FFFFFF"/>
            <w:vAlign w:val="center"/>
          </w:tcPr>
          <w:p w14:paraId="7EDF9B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69 (17.0)</w:t>
            </w:r>
          </w:p>
        </w:tc>
        <w:tc>
          <w:tcPr>
            <w:tcW w:w="1126" w:type="dxa"/>
            <w:shd w:val="clear" w:color="auto" w:fill="FFFFFF"/>
            <w:vAlign w:val="center"/>
          </w:tcPr>
          <w:p w14:paraId="635E65FA"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754CC6F1" w14:textId="77777777" w:rsidTr="00C4263F">
        <w:tc>
          <w:tcPr>
            <w:tcW w:w="2736" w:type="dxa"/>
            <w:shd w:val="clear" w:color="auto" w:fill="FFFFFF"/>
            <w:vAlign w:val="center"/>
          </w:tcPr>
          <w:p w14:paraId="0A03482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Hypertension</w:t>
            </w:r>
          </w:p>
        </w:tc>
        <w:tc>
          <w:tcPr>
            <w:tcW w:w="1776" w:type="dxa"/>
            <w:shd w:val="clear" w:color="auto" w:fill="FFFFFF"/>
            <w:vAlign w:val="center"/>
          </w:tcPr>
          <w:p w14:paraId="3AF2EE9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51 (8.8)</w:t>
            </w:r>
          </w:p>
        </w:tc>
        <w:tc>
          <w:tcPr>
            <w:tcW w:w="1786" w:type="dxa"/>
            <w:shd w:val="clear" w:color="auto" w:fill="FFFFFF"/>
            <w:vAlign w:val="center"/>
          </w:tcPr>
          <w:p w14:paraId="14B7A6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19 (11.1)</w:t>
            </w:r>
          </w:p>
        </w:tc>
        <w:tc>
          <w:tcPr>
            <w:tcW w:w="1785" w:type="dxa"/>
            <w:shd w:val="clear" w:color="auto" w:fill="FFFFFF"/>
            <w:vAlign w:val="center"/>
          </w:tcPr>
          <w:p w14:paraId="64848DF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(7.9)</w:t>
            </w:r>
          </w:p>
        </w:tc>
        <w:tc>
          <w:tcPr>
            <w:tcW w:w="1126" w:type="dxa"/>
            <w:shd w:val="clear" w:color="auto" w:fill="FFFFFF"/>
            <w:vAlign w:val="center"/>
          </w:tcPr>
          <w:p w14:paraId="4C47B08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41913DD3" w14:textId="77777777" w:rsidTr="00C4263F">
        <w:tc>
          <w:tcPr>
            <w:tcW w:w="2736" w:type="dxa"/>
            <w:shd w:val="clear" w:color="auto" w:fill="FFFFFF"/>
            <w:vAlign w:val="center"/>
          </w:tcPr>
          <w:p w14:paraId="1D7914D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ADPKD</w:t>
            </w:r>
          </w:p>
        </w:tc>
        <w:tc>
          <w:tcPr>
            <w:tcW w:w="1776" w:type="dxa"/>
            <w:shd w:val="clear" w:color="auto" w:fill="FFFFFF"/>
            <w:vAlign w:val="center"/>
          </w:tcPr>
          <w:p w14:paraId="49208D2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47 (8.1)</w:t>
            </w:r>
          </w:p>
        </w:tc>
        <w:tc>
          <w:tcPr>
            <w:tcW w:w="1786" w:type="dxa"/>
            <w:shd w:val="clear" w:color="auto" w:fill="FFFFFF"/>
            <w:vAlign w:val="center"/>
          </w:tcPr>
          <w:p w14:paraId="00D3512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 (9.9)</w:t>
            </w:r>
          </w:p>
        </w:tc>
        <w:tc>
          <w:tcPr>
            <w:tcW w:w="1785" w:type="dxa"/>
            <w:shd w:val="clear" w:color="auto" w:fill="FFFFFF"/>
            <w:vAlign w:val="center"/>
          </w:tcPr>
          <w:p w14:paraId="45DE26E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68759E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A07F0AC" w14:textId="77777777" w:rsidTr="00C4263F">
        <w:tc>
          <w:tcPr>
            <w:tcW w:w="2736" w:type="dxa"/>
            <w:shd w:val="clear" w:color="auto" w:fill="FFFFFF"/>
            <w:vAlign w:val="center"/>
          </w:tcPr>
          <w:p w14:paraId="7BFD9CFE"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Nephrotic syndrome </w:t>
            </w:r>
          </w:p>
        </w:tc>
        <w:tc>
          <w:tcPr>
            <w:tcW w:w="1776" w:type="dxa"/>
            <w:shd w:val="clear" w:color="auto" w:fill="FFFFFF"/>
            <w:vAlign w:val="center"/>
          </w:tcPr>
          <w:p w14:paraId="4B7CB8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43 (7.4)</w:t>
            </w:r>
          </w:p>
        </w:tc>
        <w:tc>
          <w:tcPr>
            <w:tcW w:w="1786" w:type="dxa"/>
            <w:shd w:val="clear" w:color="auto" w:fill="FFFFFF"/>
            <w:vAlign w:val="center"/>
          </w:tcPr>
          <w:p w14:paraId="0AB38D8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13 (7.6)</w:t>
            </w:r>
          </w:p>
        </w:tc>
        <w:tc>
          <w:tcPr>
            <w:tcW w:w="1785" w:type="dxa"/>
            <w:shd w:val="clear" w:color="auto" w:fill="FFFFFF"/>
            <w:vAlign w:val="center"/>
          </w:tcPr>
          <w:p w14:paraId="2548C6A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3F932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656D2E79" w14:textId="77777777" w:rsidTr="00C4263F">
        <w:tc>
          <w:tcPr>
            <w:tcW w:w="2736" w:type="dxa"/>
            <w:shd w:val="clear" w:color="auto" w:fill="FFFFFF"/>
            <w:vAlign w:val="center"/>
          </w:tcPr>
          <w:p w14:paraId="5DA8D30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Autoimmune disease</w:t>
            </w:r>
          </w:p>
        </w:tc>
        <w:tc>
          <w:tcPr>
            <w:tcW w:w="1776" w:type="dxa"/>
            <w:shd w:val="clear" w:color="auto" w:fill="FFFFFF"/>
            <w:vAlign w:val="center"/>
          </w:tcPr>
          <w:p w14:paraId="30B44D2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 (1.4)</w:t>
            </w:r>
          </w:p>
        </w:tc>
        <w:tc>
          <w:tcPr>
            <w:tcW w:w="1786" w:type="dxa"/>
            <w:shd w:val="clear" w:color="auto" w:fill="FFFFFF"/>
            <w:vAlign w:val="center"/>
          </w:tcPr>
          <w:p w14:paraId="1001491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(2.3)</w:t>
            </w:r>
          </w:p>
        </w:tc>
        <w:tc>
          <w:tcPr>
            <w:tcW w:w="1785" w:type="dxa"/>
            <w:shd w:val="clear" w:color="auto" w:fill="FFFFFF"/>
            <w:vAlign w:val="center"/>
          </w:tcPr>
          <w:p w14:paraId="1C5E6C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(1.0)</w:t>
            </w:r>
          </w:p>
        </w:tc>
        <w:tc>
          <w:tcPr>
            <w:tcW w:w="1126" w:type="dxa"/>
            <w:shd w:val="clear" w:color="auto" w:fill="FFFFFF"/>
            <w:vAlign w:val="center"/>
          </w:tcPr>
          <w:p w14:paraId="6D7610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0EFCDD96" w14:textId="77777777" w:rsidTr="00C4263F">
        <w:tc>
          <w:tcPr>
            <w:tcW w:w="2736" w:type="dxa"/>
            <w:shd w:val="clear" w:color="auto" w:fill="FFFFFF"/>
            <w:vAlign w:val="center"/>
          </w:tcPr>
          <w:p w14:paraId="289CD61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Other </w:t>
            </w:r>
          </w:p>
        </w:tc>
        <w:tc>
          <w:tcPr>
            <w:tcW w:w="1776" w:type="dxa"/>
            <w:shd w:val="clear" w:color="auto" w:fill="FFFFFF"/>
            <w:vAlign w:val="center"/>
          </w:tcPr>
          <w:p w14:paraId="23CCF23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38 (6.6)</w:t>
            </w:r>
          </w:p>
        </w:tc>
        <w:tc>
          <w:tcPr>
            <w:tcW w:w="1786" w:type="dxa"/>
            <w:shd w:val="clear" w:color="auto" w:fill="FFFFFF"/>
            <w:vAlign w:val="center"/>
          </w:tcPr>
          <w:p w14:paraId="0873F52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 (2.9)</w:t>
            </w:r>
          </w:p>
        </w:tc>
        <w:tc>
          <w:tcPr>
            <w:tcW w:w="1785" w:type="dxa"/>
            <w:shd w:val="clear" w:color="auto" w:fill="FFFFFF"/>
            <w:vAlign w:val="center"/>
          </w:tcPr>
          <w:p w14:paraId="638FB6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33 (8.1)</w:t>
            </w:r>
          </w:p>
        </w:tc>
        <w:tc>
          <w:tcPr>
            <w:tcW w:w="1126" w:type="dxa"/>
            <w:shd w:val="clear" w:color="auto" w:fill="FFFFFF"/>
            <w:vAlign w:val="center"/>
          </w:tcPr>
          <w:p w14:paraId="1B61B8D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2EF4A765" w14:textId="77777777" w:rsidTr="00C4263F">
        <w:tc>
          <w:tcPr>
            <w:tcW w:w="2736" w:type="dxa"/>
            <w:shd w:val="clear" w:color="auto" w:fill="FFFFFF"/>
            <w:vAlign w:val="center"/>
          </w:tcPr>
          <w:p w14:paraId="15CD6FED"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Unknown </w:t>
            </w:r>
          </w:p>
        </w:tc>
        <w:tc>
          <w:tcPr>
            <w:tcW w:w="1776" w:type="dxa"/>
            <w:shd w:val="clear" w:color="auto" w:fill="FFFFFF"/>
            <w:vAlign w:val="center"/>
          </w:tcPr>
          <w:p w14:paraId="054BA5E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96 (16.6)</w:t>
            </w:r>
          </w:p>
        </w:tc>
        <w:tc>
          <w:tcPr>
            <w:tcW w:w="1786" w:type="dxa"/>
            <w:shd w:val="clear" w:color="auto" w:fill="FFFFFF"/>
            <w:vAlign w:val="center"/>
          </w:tcPr>
          <w:p w14:paraId="42292BD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(17.5)</w:t>
            </w:r>
          </w:p>
        </w:tc>
        <w:tc>
          <w:tcPr>
            <w:tcW w:w="1785" w:type="dxa"/>
            <w:shd w:val="clear" w:color="auto" w:fill="FFFFFF"/>
            <w:vAlign w:val="center"/>
          </w:tcPr>
          <w:p w14:paraId="4084DB6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66 (16.2)</w:t>
            </w:r>
          </w:p>
        </w:tc>
        <w:tc>
          <w:tcPr>
            <w:tcW w:w="1126" w:type="dxa"/>
            <w:shd w:val="clear" w:color="auto" w:fill="FFFFFF"/>
            <w:vAlign w:val="center"/>
          </w:tcPr>
          <w:p w14:paraId="43E1227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bl>
    <w:p w14:paraId="7AC697F1" w14:textId="01B733DB" w:rsidR="00B51F51" w:rsidRDefault="00B51F51" w:rsidP="00B51F51">
      <w:pPr>
        <w:adjustRightInd w:val="0"/>
        <w:snapToGrid w:val="0"/>
        <w:spacing w:after="0" w:line="360" w:lineRule="auto"/>
        <w:rPr>
          <w:rFonts w:ascii="Times New Roman" w:hAnsi="Times New Roman"/>
          <w:color w:val="FF0000"/>
          <w:lang w:val="en-GB"/>
        </w:rPr>
      </w:pPr>
      <w:r>
        <w:rPr>
          <w:rFonts w:ascii="Times New Roman" w:hAnsi="Times New Roman"/>
          <w:color w:val="FF0000"/>
          <w:lang w:val="en-GB"/>
        </w:rPr>
        <w:t>(if applicable)</w:t>
      </w:r>
    </w:p>
    <w:p w14:paraId="6FAC45BC" w14:textId="2557B062" w:rsidR="00B51F51" w:rsidRPr="002968D0" w:rsidRDefault="00B51202" w:rsidP="00B51F51">
      <w:pPr>
        <w:spacing w:after="0" w:line="360" w:lineRule="auto"/>
        <w:rPr>
          <w:rFonts w:ascii="Times New Roman" w:eastAsia="굴림체" w:hAnsi="Times New Roman"/>
          <w:color w:val="7F7F7F" w:themeColor="text1" w:themeTint="80"/>
        </w:rPr>
      </w:pPr>
      <w:r>
        <w:rPr>
          <w:rFonts w:ascii="Times New Roman" w:eastAsia="굴림체" w:hAnsi="Times New Roman"/>
          <w:color w:val="7F7F7F" w:themeColor="text1" w:themeTint="80"/>
        </w:rPr>
        <w:t>Data</w:t>
      </w:r>
      <w:r w:rsidR="00B51F51" w:rsidRPr="002968D0">
        <w:rPr>
          <w:rFonts w:ascii="Times New Roman" w:eastAsia="굴림체" w:hAnsi="Times New Roman"/>
          <w:color w:val="7F7F7F" w:themeColor="text1" w:themeTint="80"/>
        </w:rPr>
        <w:t xml:space="preserve"> are presented as median (interquartile range) or </w:t>
      </w:r>
      <w:r w:rsidR="00B51F51" w:rsidRPr="00B51202">
        <w:rPr>
          <w:rFonts w:ascii="Times New Roman" w:eastAsia="굴림체" w:hAnsi="Times New Roman"/>
          <w:i/>
          <w:iCs/>
          <w:color w:val="7F7F7F" w:themeColor="text1" w:themeTint="80"/>
        </w:rPr>
        <w:t xml:space="preserve">n </w:t>
      </w:r>
      <w:r w:rsidR="00B51F51" w:rsidRPr="002968D0">
        <w:rPr>
          <w:rFonts w:ascii="Times New Roman" w:eastAsia="굴림체" w:hAnsi="Times New Roman"/>
          <w:color w:val="7F7F7F" w:themeColor="text1" w:themeTint="80"/>
        </w:rPr>
        <w:t>(%)</w:t>
      </w:r>
      <w:r>
        <w:rPr>
          <w:rFonts w:ascii="Times New Roman" w:eastAsia="굴림체" w:hAnsi="Times New Roman"/>
          <w:color w:val="7F7F7F" w:themeColor="text1" w:themeTint="80"/>
        </w:rPr>
        <w:t xml:space="preserve"> [unless otherwise specified]</w:t>
      </w:r>
      <w:r w:rsidR="00B51F51" w:rsidRPr="002968D0">
        <w:rPr>
          <w:rFonts w:ascii="Times New Roman" w:eastAsia="굴림체" w:hAnsi="Times New Roman"/>
          <w:color w:val="7F7F7F" w:themeColor="text1" w:themeTint="80"/>
        </w:rPr>
        <w:t>.</w:t>
      </w:r>
      <w:r w:rsidR="00B51F51">
        <w:rPr>
          <w:rFonts w:ascii="Times New Roman" w:eastAsia="굴림체" w:hAnsi="Times New Roman"/>
          <w:color w:val="7F7F7F" w:themeColor="text1" w:themeTint="80"/>
        </w:rPr>
        <w:t xml:space="preserve"> </w:t>
      </w:r>
      <w:r w:rsidR="00B51F51" w:rsidRPr="00896367">
        <w:rPr>
          <w:rFonts w:ascii="Times New Roman" w:hAnsi="Times New Roman"/>
          <w:color w:val="FF0000"/>
          <w:lang w:val="en-GB"/>
        </w:rPr>
        <w:t>(general note)</w:t>
      </w:r>
    </w:p>
    <w:p w14:paraId="3EFC3A21" w14:textId="77777777" w:rsidR="00B51F51" w:rsidRPr="002968D0" w:rsidRDefault="00B51F51" w:rsidP="00B51F51">
      <w:pPr>
        <w:spacing w:after="0" w:line="360" w:lineRule="auto"/>
        <w:rPr>
          <w:rFonts w:ascii="Times New Roman" w:eastAsia="굴림체" w:hAnsi="Times New Roman"/>
          <w:color w:val="7F7F7F" w:themeColor="text1" w:themeTint="80"/>
        </w:rPr>
      </w:pPr>
      <w:r w:rsidRPr="002968D0">
        <w:rPr>
          <w:rFonts w:ascii="Times New Roman" w:eastAsia="굴림체" w:hAnsi="Times New Roman"/>
          <w:color w:val="7F7F7F" w:themeColor="text1" w:themeTint="80"/>
        </w:rPr>
        <w:t xml:space="preserve">ESRD, end stage renal disease; IgA, immunoglobulin A; ADPKD, autosomal dominant polycystic kidney disease. </w:t>
      </w:r>
      <w:r w:rsidRPr="00896367">
        <w:rPr>
          <w:rFonts w:ascii="Times New Roman" w:hAnsi="Times New Roman"/>
          <w:color w:val="FF0000"/>
          <w:lang w:val="en-GB"/>
        </w:rPr>
        <w:t>(abbreviation)</w:t>
      </w:r>
    </w:p>
    <w:p w14:paraId="6D4ECF24" w14:textId="77777777" w:rsidR="00B51F51" w:rsidRDefault="00B51F51" w:rsidP="00B51F51">
      <w:pPr>
        <w:spacing w:after="0" w:line="360" w:lineRule="auto"/>
        <w:rPr>
          <w:rFonts w:ascii="Times New Roman" w:eastAsia="Times New Roman" w:hAnsi="Times New Roman"/>
          <w:color w:val="FF0000"/>
          <w:lang w:val="en-GB" w:eastAsia="en-GB"/>
        </w:rPr>
      </w:pPr>
      <w:r w:rsidRPr="002968D0">
        <w:rPr>
          <w:rFonts w:ascii="Times New Roman" w:eastAsia="굴림체" w:hAnsi="Times New Roman"/>
          <w:color w:val="7F7F7F" w:themeColor="text1" w:themeTint="80"/>
          <w:vertAlign w:val="superscript"/>
        </w:rPr>
        <w:t>a</w:t>
      </w:r>
      <w:r>
        <w:rPr>
          <w:rFonts w:ascii="Times New Roman" w:eastAsia="굴림체" w:hAnsi="Times New Roman"/>
          <w:color w:val="7F7F7F" w:themeColor="text1" w:themeTint="80"/>
          <w:vertAlign w:val="superscript"/>
        </w:rPr>
        <w:t>)</w:t>
      </w:r>
      <w:r w:rsidRPr="002968D0">
        <w:rPr>
          <w:rFonts w:ascii="Times New Roman" w:eastAsia="굴림체" w:hAnsi="Times New Roman"/>
          <w:color w:val="7F7F7F" w:themeColor="text1" w:themeTint="80"/>
        </w:rPr>
        <w:t>Calculated using the Du Bois formula</w:t>
      </w:r>
      <w:r w:rsidRPr="002968D0">
        <w:rPr>
          <w:rFonts w:ascii="Times New Roman" w:eastAsia="굴림체" w:hAnsi="Times New Roman"/>
          <w:color w:val="7F7F7F" w:themeColor="text1" w:themeTint="80"/>
          <w:shd w:val="clear" w:color="auto" w:fill="FFFFFF"/>
        </w:rPr>
        <w:t>.</w:t>
      </w:r>
      <w:r>
        <w:rPr>
          <w:rFonts w:ascii="Times New Roman" w:eastAsia="굴림체" w:hAnsi="Times New Roman"/>
          <w:color w:val="7F7F7F" w:themeColor="text1" w:themeTint="80"/>
          <w:shd w:val="clear" w:color="auto" w:fill="FFFFFF"/>
        </w:rPr>
        <w:t xml:space="preserve"> </w:t>
      </w:r>
      <w:r w:rsidRPr="00896367">
        <w:rPr>
          <w:rFonts w:ascii="Times New Roman" w:eastAsia="Times New Roman" w:hAnsi="Times New Roman"/>
          <w:color w:val="FF0000"/>
          <w:lang w:val="en-GB" w:eastAsia="en-GB"/>
        </w:rPr>
        <w:t>(notes on specific parts)</w:t>
      </w:r>
    </w:p>
    <w:p w14:paraId="4A792A4B" w14:textId="7DC8ACBA" w:rsidR="00FB460F" w:rsidRDefault="00B51F51" w:rsidP="00B51F51">
      <w:pPr>
        <w:adjustRightInd w:val="0"/>
        <w:snapToGrid w:val="0"/>
        <w:spacing w:after="0" w:line="360" w:lineRule="auto"/>
        <w:rPr>
          <w:rFonts w:ascii="Times New Roman" w:eastAsia="Times New Roman" w:hAnsi="Times New Roman"/>
          <w:color w:val="FF0000"/>
          <w:lang w:eastAsia="en-GB"/>
        </w:rPr>
      </w:pP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&lt;0.05</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&lt;0.01</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&lt;0.001.</w:t>
      </w:r>
      <w:r w:rsidRPr="00896367">
        <w:rPr>
          <w:rFonts w:ascii="Times New Roman" w:eastAsia="Times New Roman" w:hAnsi="Times New Roman"/>
          <w:color w:val="7F7F7F" w:themeColor="text1" w:themeTint="80"/>
          <w:lang w:eastAsia="en-GB"/>
        </w:rPr>
        <w:t xml:space="preserve"> </w:t>
      </w:r>
      <w:r>
        <w:rPr>
          <w:rFonts w:ascii="Times New Roman" w:eastAsia="Times New Roman" w:hAnsi="Times New Roman"/>
          <w:color w:val="FF0000"/>
          <w:lang w:eastAsia="en-GB"/>
        </w:rPr>
        <w:t>(</w:t>
      </w:r>
      <w:r w:rsidRPr="00896367">
        <w:rPr>
          <w:rFonts w:ascii="Times New Roman" w:eastAsia="Times New Roman" w:hAnsi="Times New Roman" w:hint="eastAsia"/>
          <w:color w:val="FF0000"/>
          <w:lang w:eastAsia="en-GB"/>
        </w:rPr>
        <w:t>notes on level of probability</w:t>
      </w:r>
      <w:r>
        <w:rPr>
          <w:rFonts w:ascii="Times New Roman" w:eastAsia="Times New Roman" w:hAnsi="Times New Roman"/>
          <w:color w:val="FF0000"/>
          <w:lang w:eastAsia="en-GB"/>
        </w:rPr>
        <w:t>)</w:t>
      </w:r>
    </w:p>
    <w:p w14:paraId="45EB00A6" w14:textId="24C1DF2A" w:rsidR="00B51202" w:rsidRPr="00896367" w:rsidRDefault="00B51202" w:rsidP="00B51202">
      <w:pPr>
        <w:adjustRightInd w:val="0"/>
        <w:snapToGrid w:val="0"/>
        <w:spacing w:after="0" w:line="360" w:lineRule="auto"/>
        <w:rPr>
          <w:rFonts w:ascii="Times New Roman" w:hAnsi="Times New Roman"/>
          <w:color w:val="FF0000"/>
          <w:lang w:val="en-GB"/>
        </w:rPr>
      </w:pPr>
      <w:r w:rsidRPr="00B51202">
        <w:rPr>
          <w:rFonts w:ascii="Times New Roman" w:hAnsi="Times New Roman"/>
          <w:color w:val="7F7F7F" w:themeColor="text1" w:themeTint="80"/>
          <w:lang w:val="en-GB"/>
        </w:rPr>
        <w:t xml:space="preserve">Reused (or Revised, Adapted) from the article </w:t>
      </w:r>
      <w:r w:rsidRPr="009263E0">
        <w:rPr>
          <w:rFonts w:ascii="Times New Roman" w:hAnsi="Times New Roman"/>
          <w:color w:val="7F7F7F" w:themeColor="text1" w:themeTint="80"/>
          <w:szCs w:val="20"/>
          <w:lang w:val="en-GB"/>
        </w:rPr>
        <w:t xml:space="preserve">of </w:t>
      </w:r>
      <w:r w:rsidR="009263E0" w:rsidRPr="009263E0">
        <w:rPr>
          <w:rFonts w:ascii="Times New Roman" w:hAnsi="Times New Roman"/>
          <w:color w:val="7F7F7F" w:themeColor="text1" w:themeTint="80"/>
          <w:szCs w:val="20"/>
          <w:lang w:val="en-GB" w:eastAsia="de-CH"/>
        </w:rPr>
        <w:t>Gultekin</w:t>
      </w:r>
      <w:r w:rsidR="009263E0" w:rsidRPr="009263E0">
        <w:rPr>
          <w:rFonts w:ascii="Times New Roman" w:hAnsi="Times New Roman"/>
          <w:color w:val="7F7F7F" w:themeColor="text1" w:themeTint="80"/>
          <w:szCs w:val="20"/>
          <w:lang w:val="en-GB"/>
        </w:rPr>
        <w:t xml:space="preserve"> </w:t>
      </w:r>
      <w:r w:rsidRPr="009263E0">
        <w:rPr>
          <w:rFonts w:ascii="Times New Roman" w:hAnsi="Times New Roman"/>
          <w:color w:val="7F7F7F" w:themeColor="text1" w:themeTint="80"/>
          <w:szCs w:val="20"/>
          <w:lang w:val="en-GB"/>
        </w:rPr>
        <w:t>et</w:t>
      </w:r>
      <w:r w:rsidRPr="00B51202">
        <w:rPr>
          <w:rFonts w:ascii="Times New Roman" w:hAnsi="Times New Roman"/>
          <w:color w:val="7F7F7F" w:themeColor="text1" w:themeTint="80"/>
          <w:lang w:val="en-GB"/>
        </w:rPr>
        <w:t xml:space="preserve"> al. [</w:t>
      </w:r>
      <w:r w:rsidR="009263E0">
        <w:rPr>
          <w:rFonts w:ascii="Times New Roman" w:hAnsi="Times New Roman"/>
          <w:color w:val="7F7F7F" w:themeColor="text1" w:themeTint="80"/>
          <w:lang w:val="en-GB"/>
        </w:rPr>
        <w:t>4</w:t>
      </w:r>
      <w:r w:rsidRPr="00B51202">
        <w:rPr>
          <w:rFonts w:ascii="Times New Roman" w:hAnsi="Times New Roman"/>
          <w:color w:val="7F7F7F" w:themeColor="text1" w:themeTint="80"/>
          <w:lang w:val="en-GB"/>
        </w:rPr>
        <w:t xml:space="preserve">] with </w:t>
      </w:r>
      <w:r>
        <w:rPr>
          <w:rFonts w:ascii="Times New Roman" w:hAnsi="Times New Roman"/>
          <w:color w:val="7F7F7F" w:themeColor="text1" w:themeTint="80"/>
          <w:lang w:val="en-GB"/>
        </w:rPr>
        <w:t>Elsevier</w:t>
      </w:r>
      <w:r w:rsidRPr="00B51202">
        <w:rPr>
          <w:rFonts w:ascii="Times New Roman" w:hAnsi="Times New Roman"/>
          <w:color w:val="7F7F7F" w:themeColor="text1" w:themeTint="80"/>
          <w:lang w:val="en-GB"/>
        </w:rPr>
        <w:t>.</w:t>
      </w:r>
      <w:r w:rsidRPr="00896367">
        <w:rPr>
          <w:rFonts w:ascii="Times New Roman" w:hAnsi="Times New Roman"/>
          <w:color w:val="7F7F7F" w:themeColor="text1" w:themeTint="80"/>
          <w:lang w:val="en-GB"/>
        </w:rPr>
        <w:t xml:space="preserve"> </w:t>
      </w:r>
      <w:r w:rsidRPr="00896367">
        <w:rPr>
          <w:rFonts w:ascii="Times New Roman" w:hAnsi="Times New Roman"/>
          <w:color w:val="FF0000"/>
          <w:lang w:val="en-GB"/>
        </w:rPr>
        <w:t>(source note)</w:t>
      </w:r>
    </w:p>
    <w:p w14:paraId="16975029" w14:textId="77777777" w:rsidR="00B51202" w:rsidRDefault="00B51202" w:rsidP="00B51F51">
      <w:pPr>
        <w:adjustRightInd w:val="0"/>
        <w:snapToGrid w:val="0"/>
        <w:spacing w:after="0" w:line="360" w:lineRule="auto"/>
        <w:rPr>
          <w:rFonts w:hAnsi="Times New Roman" w:cs="맑은 고딕"/>
          <w:kern w:val="0"/>
          <w:szCs w:val="20"/>
          <w:lang w:val="en-GB"/>
        </w:rPr>
      </w:pPr>
    </w:p>
    <w:p w14:paraId="3B50A083" w14:textId="77777777" w:rsidR="00B650EB" w:rsidRDefault="00B650EB" w:rsidP="00B51F51">
      <w:pPr>
        <w:adjustRightInd w:val="0"/>
        <w:snapToGrid w:val="0"/>
        <w:spacing w:after="0" w:line="360" w:lineRule="auto"/>
        <w:rPr>
          <w:rFonts w:hAnsi="Times New Roman" w:cs="맑은 고딕"/>
          <w:kern w:val="0"/>
          <w:szCs w:val="20"/>
          <w:lang w:val="en-GB"/>
        </w:rPr>
      </w:pPr>
    </w:p>
    <w:p w14:paraId="2387FF00" w14:textId="3815C489" w:rsidR="00B650EB" w:rsidRPr="0006375E" w:rsidRDefault="00B650EB" w:rsidP="00B650EB">
      <w:pPr>
        <w:adjustRightInd w:val="0"/>
        <w:snapToGrid w:val="0"/>
        <w:spacing w:after="0" w:line="360" w:lineRule="auto"/>
        <w:rPr>
          <w:rFonts w:hAnsi="Times New Roman" w:cs="맑은 고딕"/>
          <w:b/>
          <w:bCs/>
          <w:kern w:val="0"/>
          <w:szCs w:val="20"/>
          <w:lang w:val="en-GB"/>
        </w:rPr>
      </w:pPr>
      <w:r w:rsidRPr="0006375E">
        <w:rPr>
          <w:rFonts w:ascii="Times New Roman" w:hAnsi="Times New Roman"/>
          <w:b/>
          <w:bCs/>
          <w:color w:val="000000"/>
          <w:sz w:val="22"/>
          <w:highlight w:val="yellow"/>
        </w:rPr>
        <w:t>For more information, visit</w:t>
      </w:r>
      <w:r w:rsidRPr="00B650EB">
        <w:rPr>
          <w:rFonts w:ascii="Times New Roman" w:hAnsi="Times New Roman"/>
          <w:b/>
          <w:bCs/>
          <w:color w:val="000000"/>
          <w:sz w:val="22"/>
          <w:highlight w:val="yellow"/>
        </w:rPr>
        <w:t>: https://www.strobe-statement.org/</w:t>
      </w:r>
      <w:hyperlink r:id="rId7" w:history="1"/>
      <w:r>
        <w:t xml:space="preserve">. </w:t>
      </w:r>
    </w:p>
    <w:p w14:paraId="41126E34" w14:textId="77777777" w:rsidR="00B650EB" w:rsidRPr="00B650EB" w:rsidRDefault="00B650EB" w:rsidP="00B51F51">
      <w:pPr>
        <w:adjustRightInd w:val="0"/>
        <w:snapToGrid w:val="0"/>
        <w:spacing w:after="0" w:line="360" w:lineRule="auto"/>
        <w:rPr>
          <w:rFonts w:hAnsi="Times New Roman" w:cs="맑은 고딕" w:hint="eastAsia"/>
          <w:kern w:val="0"/>
          <w:szCs w:val="20"/>
          <w:lang w:val="en-GB"/>
        </w:rPr>
      </w:pPr>
    </w:p>
    <w:sectPr w:rsidR="00B650EB" w:rsidRPr="00B650EB" w:rsidSect="00A949CC">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F133" w14:textId="77777777" w:rsidR="00C430B7" w:rsidRDefault="00C430B7" w:rsidP="00FB460F">
      <w:pPr>
        <w:spacing w:after="0" w:line="240" w:lineRule="auto"/>
      </w:pPr>
      <w:r>
        <w:separator/>
      </w:r>
    </w:p>
  </w:endnote>
  <w:endnote w:type="continuationSeparator" w:id="0">
    <w:p w14:paraId="420F24E6" w14:textId="77777777" w:rsidR="00C430B7" w:rsidRDefault="00C430B7"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2DE8" w14:textId="77777777" w:rsidR="00C430B7" w:rsidRDefault="00C430B7" w:rsidP="00FB460F">
      <w:pPr>
        <w:spacing w:after="0" w:line="240" w:lineRule="auto"/>
      </w:pPr>
      <w:r>
        <w:separator/>
      </w:r>
    </w:p>
  </w:footnote>
  <w:footnote w:type="continuationSeparator" w:id="0">
    <w:p w14:paraId="04C43D35" w14:textId="77777777" w:rsidR="00C430B7" w:rsidRDefault="00C430B7"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052D49"/>
    <w:rsid w:val="00056A28"/>
    <w:rsid w:val="000D4CAD"/>
    <w:rsid w:val="0010459A"/>
    <w:rsid w:val="00110F29"/>
    <w:rsid w:val="001B2523"/>
    <w:rsid w:val="001C1932"/>
    <w:rsid w:val="001E1ABB"/>
    <w:rsid w:val="002113F3"/>
    <w:rsid w:val="00250F7F"/>
    <w:rsid w:val="0029781C"/>
    <w:rsid w:val="002D14D9"/>
    <w:rsid w:val="003C0597"/>
    <w:rsid w:val="003C1F72"/>
    <w:rsid w:val="003F04B8"/>
    <w:rsid w:val="00511F9B"/>
    <w:rsid w:val="005167E3"/>
    <w:rsid w:val="0063274C"/>
    <w:rsid w:val="00673065"/>
    <w:rsid w:val="006B6C27"/>
    <w:rsid w:val="007068F8"/>
    <w:rsid w:val="00796935"/>
    <w:rsid w:val="008517F5"/>
    <w:rsid w:val="0086063F"/>
    <w:rsid w:val="008A4FC7"/>
    <w:rsid w:val="008C2238"/>
    <w:rsid w:val="00922372"/>
    <w:rsid w:val="009263E0"/>
    <w:rsid w:val="009E660D"/>
    <w:rsid w:val="00A90C95"/>
    <w:rsid w:val="00A949CC"/>
    <w:rsid w:val="00AB024A"/>
    <w:rsid w:val="00B51202"/>
    <w:rsid w:val="00B51F51"/>
    <w:rsid w:val="00B650EB"/>
    <w:rsid w:val="00BB518A"/>
    <w:rsid w:val="00BE1BC1"/>
    <w:rsid w:val="00C230A7"/>
    <w:rsid w:val="00C430B7"/>
    <w:rsid w:val="00C53C24"/>
    <w:rsid w:val="00C91520"/>
    <w:rsid w:val="00CE38EB"/>
    <w:rsid w:val="00CF7994"/>
    <w:rsid w:val="00D562FF"/>
    <w:rsid w:val="00D65B1D"/>
    <w:rsid w:val="00DB4837"/>
    <w:rsid w:val="00E35824"/>
    <w:rsid w:val="00F33FC1"/>
    <w:rsid w:val="00F4346E"/>
    <w:rsid w:val="00FB0092"/>
    <w:rsid w:val="00FB460F"/>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CAD"/>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paragraph" w:styleId="a7">
    <w:name w:val="Revision"/>
    <w:hidden/>
    <w:uiPriority w:val="99"/>
    <w:semiHidden/>
    <w:rsid w:val="00922372"/>
    <w:rPr>
      <w:kern w:val="2"/>
      <w:szCs w:val="22"/>
    </w:rPr>
  </w:style>
  <w:style w:type="character" w:styleId="a8">
    <w:name w:val="annotation reference"/>
    <w:basedOn w:val="a0"/>
    <w:uiPriority w:val="99"/>
    <w:semiHidden/>
    <w:unhideWhenUsed/>
    <w:rsid w:val="00AB024A"/>
    <w:rPr>
      <w:sz w:val="18"/>
      <w:szCs w:val="18"/>
    </w:rPr>
  </w:style>
  <w:style w:type="paragraph" w:styleId="a9">
    <w:name w:val="annotation text"/>
    <w:basedOn w:val="a"/>
    <w:link w:val="Char1"/>
    <w:uiPriority w:val="99"/>
    <w:unhideWhenUsed/>
    <w:rsid w:val="00AB024A"/>
    <w:pPr>
      <w:jc w:val="left"/>
    </w:pPr>
  </w:style>
  <w:style w:type="character" w:customStyle="1" w:styleId="Char1">
    <w:name w:val="메모 텍스트 Char"/>
    <w:basedOn w:val="a0"/>
    <w:link w:val="a9"/>
    <w:uiPriority w:val="99"/>
    <w:rsid w:val="00AB024A"/>
    <w:rPr>
      <w:kern w:val="2"/>
      <w:szCs w:val="22"/>
    </w:rPr>
  </w:style>
  <w:style w:type="paragraph" w:styleId="aa">
    <w:name w:val="annotation subject"/>
    <w:basedOn w:val="a9"/>
    <w:next w:val="a9"/>
    <w:link w:val="Char2"/>
    <w:uiPriority w:val="99"/>
    <w:semiHidden/>
    <w:unhideWhenUsed/>
    <w:rsid w:val="00AB024A"/>
    <w:rPr>
      <w:b/>
      <w:bCs/>
    </w:rPr>
  </w:style>
  <w:style w:type="character" w:customStyle="1" w:styleId="Char2">
    <w:name w:val="메모 주제 Char"/>
    <w:basedOn w:val="Char1"/>
    <w:link w:val="aa"/>
    <w:uiPriority w:val="99"/>
    <w:semiHidden/>
    <w:rsid w:val="00AB024A"/>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robe-statemen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1350</Words>
  <Characters>7697</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9029</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Editor</cp:lastModifiedBy>
  <cp:revision>4</cp:revision>
  <dcterms:created xsi:type="dcterms:W3CDTF">2023-08-24T05:55:00Z</dcterms:created>
  <dcterms:modified xsi:type="dcterms:W3CDTF">2023-08-30T04:44:00Z</dcterms:modified>
</cp:coreProperties>
</file>